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C0D" w:rsidRPr="00DE1C0D" w:rsidRDefault="00DE1C0D" w:rsidP="00E60BE3">
      <w:pPr>
        <w:spacing w:line="240" w:lineRule="auto"/>
        <w:rPr>
          <w:rFonts w:asciiTheme="majorHAnsi" w:hAnsiTheme="majorHAnsi" w:cstheme="majorHAnsi"/>
          <w:b/>
          <w:iCs/>
          <w:color w:val="000000" w:themeColor="accent1"/>
          <w:sz w:val="24"/>
          <w:lang w:val="de-DE"/>
        </w:rPr>
      </w:pPr>
      <w:r w:rsidRPr="00DE1C0D">
        <w:rPr>
          <w:rFonts w:asciiTheme="majorHAnsi" w:hAnsiTheme="majorHAnsi" w:cstheme="majorHAnsi"/>
          <w:b/>
          <w:iCs/>
          <w:color w:val="000000" w:themeColor="accent1"/>
          <w:sz w:val="24"/>
          <w:lang w:val="de-DE"/>
        </w:rPr>
        <w:t>Rolling Stones und Jeep</w:t>
      </w:r>
      <w:r w:rsidRPr="00E60BE3">
        <w:rPr>
          <w:rFonts w:asciiTheme="majorHAnsi" w:hAnsiTheme="majorHAnsi" w:cstheme="majorHAnsi"/>
          <w:b/>
          <w:iCs/>
          <w:color w:val="000000" w:themeColor="accent1"/>
          <w:sz w:val="24"/>
          <w:vertAlign w:val="subscript"/>
          <w:lang w:val="de-DE"/>
        </w:rPr>
        <w:t>®</w:t>
      </w:r>
      <w:r w:rsidRPr="00DE1C0D">
        <w:rPr>
          <w:rFonts w:asciiTheme="majorHAnsi" w:hAnsiTheme="majorHAnsi" w:cstheme="majorHAnsi"/>
          <w:b/>
          <w:iCs/>
          <w:color w:val="000000" w:themeColor="accent1"/>
          <w:sz w:val="24"/>
          <w:lang w:val="de-DE"/>
        </w:rPr>
        <w:t xml:space="preserve"> Compass rocken Paris beim Abschlusskonzert der Europa-Tournee</w:t>
      </w:r>
    </w:p>
    <w:p w:rsidR="00DE1C0D" w:rsidRPr="00DE1C0D" w:rsidRDefault="00DE1C0D" w:rsidP="00DE1C0D">
      <w:pPr>
        <w:spacing w:line="240" w:lineRule="auto"/>
        <w:rPr>
          <w:rFonts w:asciiTheme="majorHAnsi" w:hAnsiTheme="majorHAnsi" w:cstheme="majorHAnsi"/>
          <w:b/>
          <w:iCs/>
          <w:color w:val="000000" w:themeColor="accent1"/>
          <w:sz w:val="24"/>
          <w:lang w:val="de-DE"/>
        </w:rPr>
      </w:pPr>
    </w:p>
    <w:p w:rsidR="00DE1C0D" w:rsidRPr="00E60BE3" w:rsidRDefault="00DE1C0D" w:rsidP="00DE1C0D">
      <w:pPr>
        <w:pStyle w:val="Listenabsatz"/>
        <w:numPr>
          <w:ilvl w:val="0"/>
          <w:numId w:val="5"/>
        </w:numPr>
        <w:rPr>
          <w:rFonts w:asciiTheme="majorHAnsi" w:hAnsiTheme="majorHAnsi" w:cstheme="majorHAnsi"/>
          <w:b/>
          <w:iCs/>
          <w:color w:val="000000" w:themeColor="accent1"/>
          <w:sz w:val="22"/>
          <w:szCs w:val="22"/>
          <w:lang w:val="de-DE"/>
        </w:rPr>
      </w:pPr>
      <w:r w:rsidRPr="00E60BE3">
        <w:rPr>
          <w:rFonts w:asciiTheme="majorHAnsi" w:hAnsiTheme="majorHAnsi" w:cstheme="majorHAnsi"/>
          <w:b/>
          <w:iCs/>
          <w:color w:val="000000" w:themeColor="accent1"/>
          <w:sz w:val="22"/>
          <w:szCs w:val="22"/>
          <w:lang w:val="de-DE"/>
        </w:rPr>
        <w:t>Jeep</w:t>
      </w:r>
      <w:r w:rsidRPr="00E60BE3">
        <w:rPr>
          <w:rFonts w:asciiTheme="majorHAnsi" w:hAnsiTheme="majorHAnsi" w:cstheme="majorHAnsi"/>
          <w:b/>
          <w:iCs/>
          <w:color w:val="000000" w:themeColor="accent1"/>
          <w:sz w:val="22"/>
          <w:szCs w:val="22"/>
          <w:vertAlign w:val="subscript"/>
          <w:lang w:val="de-DE"/>
        </w:rPr>
        <w:t>®</w:t>
      </w:r>
      <w:r w:rsidRPr="00E60BE3">
        <w:rPr>
          <w:rFonts w:asciiTheme="majorHAnsi" w:hAnsiTheme="majorHAnsi" w:cstheme="majorHAnsi"/>
          <w:b/>
          <w:iCs/>
          <w:color w:val="000000" w:themeColor="accent1"/>
          <w:sz w:val="22"/>
          <w:szCs w:val="22"/>
          <w:lang w:val="de-DE"/>
        </w:rPr>
        <w:t xml:space="preserve"> als offizieller Sponsor der Europa-Tournee 2017 ‚Rolling Stones – </w:t>
      </w:r>
      <w:proofErr w:type="spellStart"/>
      <w:r w:rsidRPr="00E60BE3">
        <w:rPr>
          <w:rFonts w:asciiTheme="majorHAnsi" w:hAnsiTheme="majorHAnsi" w:cstheme="majorHAnsi"/>
          <w:b/>
          <w:iCs/>
          <w:color w:val="000000" w:themeColor="accent1"/>
          <w:sz w:val="22"/>
          <w:szCs w:val="22"/>
          <w:lang w:val="de-DE"/>
        </w:rPr>
        <w:t>No</w:t>
      </w:r>
      <w:proofErr w:type="spellEnd"/>
      <w:r w:rsidRPr="00E60BE3">
        <w:rPr>
          <w:rFonts w:asciiTheme="majorHAnsi" w:hAnsiTheme="majorHAnsi" w:cstheme="majorHAnsi"/>
          <w:b/>
          <w:iCs/>
          <w:color w:val="000000" w:themeColor="accent1"/>
          <w:sz w:val="22"/>
          <w:szCs w:val="22"/>
          <w:lang w:val="de-DE"/>
        </w:rPr>
        <w:t xml:space="preserve"> Filter‘ vom 09. September bis zum 25. Oktober</w:t>
      </w:r>
    </w:p>
    <w:p w:rsidR="00DE1C0D" w:rsidRPr="00E60BE3" w:rsidRDefault="00DE1C0D" w:rsidP="00DE1C0D">
      <w:pPr>
        <w:pStyle w:val="Listenabsatz"/>
        <w:numPr>
          <w:ilvl w:val="0"/>
          <w:numId w:val="5"/>
        </w:numPr>
        <w:rPr>
          <w:rFonts w:asciiTheme="majorHAnsi" w:hAnsiTheme="majorHAnsi" w:cstheme="majorHAnsi"/>
          <w:b/>
          <w:iCs/>
          <w:color w:val="000000" w:themeColor="accent1"/>
          <w:sz w:val="22"/>
          <w:szCs w:val="22"/>
          <w:lang w:val="de-DE"/>
        </w:rPr>
      </w:pPr>
      <w:r w:rsidRPr="00E60BE3">
        <w:rPr>
          <w:rFonts w:asciiTheme="majorHAnsi" w:hAnsiTheme="majorHAnsi" w:cstheme="majorHAnsi"/>
          <w:b/>
          <w:iCs/>
          <w:color w:val="000000" w:themeColor="accent1"/>
          <w:sz w:val="22"/>
          <w:szCs w:val="22"/>
          <w:lang w:val="de-DE"/>
        </w:rPr>
        <w:t>Gaststar w</w:t>
      </w:r>
      <w:bookmarkStart w:id="0" w:name="_GoBack"/>
      <w:bookmarkEnd w:id="0"/>
      <w:r w:rsidRPr="00E60BE3">
        <w:rPr>
          <w:rFonts w:asciiTheme="majorHAnsi" w:hAnsiTheme="majorHAnsi" w:cstheme="majorHAnsi"/>
          <w:b/>
          <w:iCs/>
          <w:color w:val="000000" w:themeColor="accent1"/>
          <w:sz w:val="22"/>
          <w:szCs w:val="22"/>
          <w:lang w:val="de-DE"/>
        </w:rPr>
        <w:t xml:space="preserve">ährend der gesamten Tournee auf eigener Bühne war der neue Jeep </w:t>
      </w:r>
      <w:proofErr w:type="spellStart"/>
      <w:r w:rsidRPr="00E60BE3">
        <w:rPr>
          <w:rFonts w:asciiTheme="majorHAnsi" w:hAnsiTheme="majorHAnsi" w:cstheme="majorHAnsi"/>
          <w:b/>
          <w:iCs/>
          <w:color w:val="000000" w:themeColor="accent1"/>
          <w:sz w:val="22"/>
          <w:szCs w:val="22"/>
          <w:lang w:val="de-DE"/>
        </w:rPr>
        <w:t>Compass</w:t>
      </w:r>
      <w:proofErr w:type="spellEnd"/>
      <w:r w:rsidRPr="00E60BE3">
        <w:rPr>
          <w:rFonts w:asciiTheme="majorHAnsi" w:hAnsiTheme="majorHAnsi" w:cstheme="majorHAnsi"/>
          <w:b/>
          <w:iCs/>
          <w:color w:val="000000" w:themeColor="accent1"/>
          <w:sz w:val="22"/>
          <w:szCs w:val="22"/>
          <w:lang w:val="de-DE"/>
        </w:rPr>
        <w:t xml:space="preserve"> </w:t>
      </w:r>
    </w:p>
    <w:p w:rsidR="00DE1C0D" w:rsidRPr="00DE1C0D" w:rsidRDefault="00DE1C0D" w:rsidP="00DE1C0D">
      <w:pPr>
        <w:spacing w:line="240" w:lineRule="auto"/>
        <w:rPr>
          <w:rFonts w:asciiTheme="majorHAnsi" w:hAnsiTheme="majorHAnsi" w:cstheme="majorHAnsi"/>
          <w:b/>
          <w:iCs/>
          <w:color w:val="000000" w:themeColor="accent1"/>
          <w:sz w:val="24"/>
          <w:lang w:val="de-DE"/>
        </w:rPr>
      </w:pPr>
    </w:p>
    <w:p w:rsidR="00DE1C0D" w:rsidRPr="00DE1C0D" w:rsidRDefault="00DE1C0D" w:rsidP="00DE1C0D">
      <w:pPr>
        <w:spacing w:line="240" w:lineRule="auto"/>
        <w:rPr>
          <w:rFonts w:asciiTheme="majorHAnsi" w:hAnsiTheme="majorHAnsi" w:cstheme="majorHAnsi"/>
          <w:b/>
          <w:iCs/>
          <w:color w:val="000000" w:themeColor="accent1"/>
          <w:sz w:val="24"/>
          <w:lang w:val="de-DE"/>
        </w:rPr>
      </w:pPr>
    </w:p>
    <w:p w:rsidR="00DE1C0D" w:rsidRPr="00E60BE3" w:rsidRDefault="00DE1C0D" w:rsidP="00DE1C0D">
      <w:pPr>
        <w:spacing w:line="240" w:lineRule="auto"/>
        <w:rPr>
          <w:rFonts w:asciiTheme="majorHAnsi" w:hAnsiTheme="majorHAnsi" w:cstheme="majorHAnsi"/>
          <w:b/>
          <w:iCs/>
          <w:color w:val="000000" w:themeColor="accent1"/>
          <w:sz w:val="20"/>
          <w:szCs w:val="20"/>
          <w:lang w:val="de-DE"/>
        </w:rPr>
      </w:pPr>
      <w:r w:rsidRPr="00E60BE3">
        <w:rPr>
          <w:rFonts w:asciiTheme="majorHAnsi" w:hAnsiTheme="majorHAnsi" w:cstheme="majorHAnsi"/>
          <w:b/>
          <w:iCs/>
          <w:color w:val="000000" w:themeColor="accent1"/>
          <w:sz w:val="20"/>
          <w:szCs w:val="20"/>
          <w:lang w:val="de-DE"/>
        </w:rPr>
        <w:t>Wien, 26. Oktober 2017</w:t>
      </w:r>
    </w:p>
    <w:p w:rsidR="00DE1C0D" w:rsidRPr="00DE1C0D" w:rsidRDefault="00DE1C0D" w:rsidP="00DE1C0D">
      <w:pPr>
        <w:spacing w:line="240" w:lineRule="auto"/>
        <w:rPr>
          <w:rFonts w:asciiTheme="majorHAnsi" w:hAnsiTheme="majorHAnsi" w:cstheme="majorHAnsi"/>
          <w:b/>
          <w:iCs/>
          <w:color w:val="000000" w:themeColor="accent1"/>
          <w:sz w:val="24"/>
          <w:lang w:val="de-DE"/>
        </w:rPr>
      </w:pPr>
    </w:p>
    <w:p w:rsidR="00DE1C0D" w:rsidRPr="00E60BE3" w:rsidRDefault="00DE1C0D" w:rsidP="00DE1C0D">
      <w:pPr>
        <w:spacing w:line="240" w:lineRule="auto"/>
        <w:rPr>
          <w:rFonts w:asciiTheme="majorHAnsi" w:hAnsiTheme="majorHAnsi" w:cstheme="majorHAnsi"/>
          <w:iCs/>
          <w:color w:val="000000" w:themeColor="accent1"/>
          <w:sz w:val="20"/>
          <w:szCs w:val="20"/>
          <w:lang w:val="de-DE"/>
        </w:rPr>
      </w:pPr>
      <w:r w:rsidRPr="00E60BE3">
        <w:rPr>
          <w:rFonts w:asciiTheme="majorHAnsi" w:hAnsiTheme="majorHAnsi" w:cstheme="majorHAnsi"/>
          <w:iCs/>
          <w:color w:val="000000" w:themeColor="accent1"/>
          <w:sz w:val="20"/>
          <w:szCs w:val="20"/>
          <w:lang w:val="de-DE"/>
        </w:rPr>
        <w:t>Die Kult-Band ‚The Rolling Stones‘ rockte gestern Nacht Paris während des Abschlusskonzerts ihrer Europa-Tournee mit 14 komplett ausverkauften Konzerten, unterstützt von der Marke Jeep</w:t>
      </w:r>
      <w:r w:rsidRPr="00E60BE3">
        <w:rPr>
          <w:rFonts w:asciiTheme="majorHAnsi" w:hAnsiTheme="majorHAnsi" w:cstheme="majorHAnsi"/>
          <w:iCs/>
          <w:color w:val="000000" w:themeColor="accent1"/>
          <w:sz w:val="20"/>
          <w:szCs w:val="20"/>
          <w:vertAlign w:val="subscript"/>
          <w:lang w:val="de-DE"/>
        </w:rPr>
        <w:t>®.</w:t>
      </w:r>
      <w:r w:rsidRPr="00E60BE3">
        <w:rPr>
          <w:rFonts w:asciiTheme="majorHAnsi" w:hAnsiTheme="majorHAnsi" w:cstheme="majorHAnsi"/>
          <w:iCs/>
          <w:color w:val="000000" w:themeColor="accent1"/>
          <w:sz w:val="20"/>
          <w:szCs w:val="20"/>
          <w:lang w:val="de-DE"/>
        </w:rPr>
        <w:t xml:space="preserve"> </w:t>
      </w:r>
    </w:p>
    <w:p w:rsidR="00DE1C0D" w:rsidRPr="00E60BE3" w:rsidRDefault="00DE1C0D" w:rsidP="00DE1C0D">
      <w:pPr>
        <w:spacing w:line="240" w:lineRule="auto"/>
        <w:rPr>
          <w:rFonts w:asciiTheme="majorHAnsi" w:hAnsiTheme="majorHAnsi" w:cstheme="majorHAnsi"/>
          <w:iCs/>
          <w:color w:val="000000" w:themeColor="accent1"/>
          <w:sz w:val="20"/>
          <w:szCs w:val="20"/>
          <w:lang w:val="de-DE"/>
        </w:rPr>
      </w:pPr>
    </w:p>
    <w:p w:rsidR="00DE1C0D" w:rsidRPr="00E60BE3" w:rsidRDefault="00DE1C0D" w:rsidP="00DE1C0D">
      <w:pPr>
        <w:spacing w:line="240" w:lineRule="auto"/>
        <w:rPr>
          <w:rFonts w:asciiTheme="majorHAnsi" w:hAnsiTheme="majorHAnsi" w:cstheme="majorHAnsi"/>
          <w:iCs/>
          <w:color w:val="000000" w:themeColor="accent1"/>
          <w:sz w:val="20"/>
          <w:szCs w:val="20"/>
          <w:lang w:val="de-DE"/>
        </w:rPr>
      </w:pPr>
      <w:r w:rsidRPr="00E60BE3">
        <w:rPr>
          <w:rFonts w:asciiTheme="majorHAnsi" w:hAnsiTheme="majorHAnsi" w:cstheme="majorHAnsi"/>
          <w:iCs/>
          <w:color w:val="000000" w:themeColor="accent1"/>
          <w:sz w:val="20"/>
          <w:szCs w:val="20"/>
          <w:lang w:val="de-DE"/>
        </w:rPr>
        <w:t xml:space="preserve">Die bejubelte ‘Rolling Stones – </w:t>
      </w:r>
      <w:proofErr w:type="spellStart"/>
      <w:r w:rsidRPr="00E60BE3">
        <w:rPr>
          <w:rFonts w:asciiTheme="majorHAnsi" w:hAnsiTheme="majorHAnsi" w:cstheme="majorHAnsi"/>
          <w:iCs/>
          <w:color w:val="000000" w:themeColor="accent1"/>
          <w:sz w:val="20"/>
          <w:szCs w:val="20"/>
          <w:lang w:val="de-DE"/>
        </w:rPr>
        <w:t>No</w:t>
      </w:r>
      <w:proofErr w:type="spellEnd"/>
      <w:r w:rsidRPr="00E60BE3">
        <w:rPr>
          <w:rFonts w:asciiTheme="majorHAnsi" w:hAnsiTheme="majorHAnsi" w:cstheme="majorHAnsi"/>
          <w:iCs/>
          <w:color w:val="000000" w:themeColor="accent1"/>
          <w:sz w:val="20"/>
          <w:szCs w:val="20"/>
          <w:lang w:val="de-DE"/>
        </w:rPr>
        <w:t xml:space="preserve"> Filter’ Tournee hat massenweise Fans in Stadien überall auf dem Kontinent mit ihrer unglaublichen Energie und einem Repertoire begeistert, das viele der größten Hits aus der herausragenden, 50jährigen Karriere der Band einschloss. </w:t>
      </w:r>
    </w:p>
    <w:p w:rsidR="00DE1C0D" w:rsidRPr="00E60BE3" w:rsidRDefault="00DE1C0D" w:rsidP="00DE1C0D">
      <w:pPr>
        <w:spacing w:line="240" w:lineRule="auto"/>
        <w:rPr>
          <w:rFonts w:asciiTheme="majorHAnsi" w:hAnsiTheme="majorHAnsi" w:cstheme="majorHAnsi"/>
          <w:iCs/>
          <w:color w:val="000000" w:themeColor="accent1"/>
          <w:sz w:val="20"/>
          <w:szCs w:val="20"/>
          <w:lang w:val="de-DE"/>
        </w:rPr>
      </w:pPr>
    </w:p>
    <w:p w:rsidR="00DE1C0D" w:rsidRPr="00E60BE3" w:rsidRDefault="00DE1C0D" w:rsidP="00DE1C0D">
      <w:pPr>
        <w:spacing w:line="240" w:lineRule="auto"/>
        <w:rPr>
          <w:rFonts w:asciiTheme="majorHAnsi" w:hAnsiTheme="majorHAnsi" w:cstheme="majorHAnsi"/>
          <w:iCs/>
          <w:color w:val="000000" w:themeColor="accent1"/>
          <w:sz w:val="20"/>
          <w:szCs w:val="20"/>
          <w:lang w:val="de-DE"/>
        </w:rPr>
      </w:pPr>
      <w:r w:rsidRPr="00E60BE3">
        <w:rPr>
          <w:rFonts w:asciiTheme="majorHAnsi" w:hAnsiTheme="majorHAnsi" w:cstheme="majorHAnsi"/>
          <w:iCs/>
          <w:color w:val="000000" w:themeColor="accent1"/>
          <w:sz w:val="20"/>
          <w:szCs w:val="20"/>
          <w:lang w:val="de-DE"/>
        </w:rPr>
        <w:t xml:space="preserve">Eine eigene Jeep </w:t>
      </w:r>
      <w:proofErr w:type="spellStart"/>
      <w:r w:rsidRPr="00E60BE3">
        <w:rPr>
          <w:rFonts w:asciiTheme="majorHAnsi" w:hAnsiTheme="majorHAnsi" w:cstheme="majorHAnsi"/>
          <w:iCs/>
          <w:color w:val="000000" w:themeColor="accent1"/>
          <w:sz w:val="20"/>
          <w:szCs w:val="20"/>
          <w:lang w:val="de-DE"/>
        </w:rPr>
        <w:t>Compass</w:t>
      </w:r>
      <w:proofErr w:type="spellEnd"/>
      <w:r w:rsidRPr="00E60BE3">
        <w:rPr>
          <w:rFonts w:asciiTheme="majorHAnsi" w:hAnsiTheme="majorHAnsi" w:cstheme="majorHAnsi"/>
          <w:iCs/>
          <w:color w:val="000000" w:themeColor="accent1"/>
          <w:sz w:val="20"/>
          <w:szCs w:val="20"/>
          <w:lang w:val="de-DE"/>
        </w:rPr>
        <w:t xml:space="preserve"> Bühne bot den Fans eine fesselnde Marken-Erfahrung und erregte bei jedem Konzert großes Interesse – wie zum Beispiel gestern beim Abschlusskonzert in der Pariser U Arena.</w:t>
      </w:r>
    </w:p>
    <w:p w:rsidR="00DE1C0D" w:rsidRPr="00E60BE3" w:rsidRDefault="00DE1C0D" w:rsidP="00DE1C0D">
      <w:pPr>
        <w:spacing w:line="240" w:lineRule="auto"/>
        <w:rPr>
          <w:rFonts w:asciiTheme="majorHAnsi" w:hAnsiTheme="majorHAnsi" w:cstheme="majorHAnsi"/>
          <w:iCs/>
          <w:color w:val="000000" w:themeColor="accent1"/>
          <w:sz w:val="20"/>
          <w:szCs w:val="20"/>
          <w:lang w:val="de-DE"/>
        </w:rPr>
      </w:pPr>
    </w:p>
    <w:p w:rsidR="00DE1C0D" w:rsidRPr="00E60BE3" w:rsidRDefault="00DE1C0D" w:rsidP="00DE1C0D">
      <w:pPr>
        <w:spacing w:line="240" w:lineRule="auto"/>
        <w:rPr>
          <w:rFonts w:asciiTheme="majorHAnsi" w:hAnsiTheme="majorHAnsi" w:cstheme="majorHAnsi"/>
          <w:iCs/>
          <w:color w:val="000000" w:themeColor="accent1"/>
          <w:sz w:val="20"/>
          <w:szCs w:val="20"/>
          <w:lang w:val="de-DE"/>
        </w:rPr>
      </w:pPr>
      <w:r w:rsidRPr="00E60BE3">
        <w:rPr>
          <w:rFonts w:asciiTheme="majorHAnsi" w:hAnsiTheme="majorHAnsi" w:cstheme="majorHAnsi"/>
          <w:iCs/>
          <w:color w:val="000000" w:themeColor="accent1"/>
          <w:sz w:val="20"/>
          <w:szCs w:val="20"/>
          <w:lang w:val="de-DE"/>
        </w:rPr>
        <w:t xml:space="preserve">Auf dieser Bühne konnten Konzertbesucher selbst zum Rockstar werden während sie mit den angebotenen Musikinstrumenten Titel der Band über die Audio-Anlage des </w:t>
      </w:r>
      <w:proofErr w:type="spellStart"/>
      <w:r w:rsidRPr="00E60BE3">
        <w:rPr>
          <w:rFonts w:asciiTheme="majorHAnsi" w:hAnsiTheme="majorHAnsi" w:cstheme="majorHAnsi"/>
          <w:iCs/>
          <w:color w:val="000000" w:themeColor="accent1"/>
          <w:sz w:val="20"/>
          <w:szCs w:val="20"/>
          <w:lang w:val="de-DE"/>
        </w:rPr>
        <w:t>Compass</w:t>
      </w:r>
      <w:proofErr w:type="spellEnd"/>
      <w:r w:rsidRPr="00E60BE3">
        <w:rPr>
          <w:rFonts w:asciiTheme="majorHAnsi" w:hAnsiTheme="majorHAnsi" w:cstheme="majorHAnsi"/>
          <w:iCs/>
          <w:color w:val="000000" w:themeColor="accent1"/>
          <w:sz w:val="20"/>
          <w:szCs w:val="20"/>
          <w:lang w:val="de-DE"/>
        </w:rPr>
        <w:t xml:space="preserve"> spielen konnten.</w:t>
      </w:r>
    </w:p>
    <w:p w:rsidR="00DE1C0D" w:rsidRPr="00E60BE3" w:rsidRDefault="00DE1C0D" w:rsidP="00DE1C0D">
      <w:pPr>
        <w:spacing w:line="240" w:lineRule="auto"/>
        <w:rPr>
          <w:rFonts w:asciiTheme="majorHAnsi" w:hAnsiTheme="majorHAnsi" w:cstheme="majorHAnsi"/>
          <w:iCs/>
          <w:color w:val="000000" w:themeColor="accent1"/>
          <w:sz w:val="20"/>
          <w:szCs w:val="20"/>
          <w:lang w:val="de-DE"/>
        </w:rPr>
      </w:pPr>
    </w:p>
    <w:p w:rsidR="00707364" w:rsidRPr="00E60BE3" w:rsidRDefault="00DE1C0D" w:rsidP="00DE1C0D">
      <w:pPr>
        <w:spacing w:line="240" w:lineRule="auto"/>
        <w:rPr>
          <w:rFonts w:asciiTheme="majorHAnsi" w:hAnsiTheme="majorHAnsi" w:cstheme="majorHAnsi"/>
          <w:sz w:val="20"/>
          <w:szCs w:val="20"/>
          <w:lang w:val="de-DE"/>
        </w:rPr>
      </w:pPr>
      <w:r w:rsidRPr="00E60BE3">
        <w:rPr>
          <w:rFonts w:asciiTheme="majorHAnsi" w:hAnsiTheme="majorHAnsi" w:cstheme="majorHAnsi"/>
          <w:iCs/>
          <w:color w:val="000000" w:themeColor="accent1"/>
          <w:sz w:val="20"/>
          <w:szCs w:val="20"/>
          <w:lang w:val="de-DE"/>
        </w:rPr>
        <w:t xml:space="preserve">Die erste Zusammenarbeit zwischen Jeep und der Band führte 2014 zu der enorm erfolgreichen Tournee ’14 On </w:t>
      </w:r>
      <w:proofErr w:type="spellStart"/>
      <w:r w:rsidRPr="00E60BE3">
        <w:rPr>
          <w:rFonts w:asciiTheme="majorHAnsi" w:hAnsiTheme="majorHAnsi" w:cstheme="majorHAnsi"/>
          <w:iCs/>
          <w:color w:val="000000" w:themeColor="accent1"/>
          <w:sz w:val="20"/>
          <w:szCs w:val="20"/>
          <w:lang w:val="de-DE"/>
        </w:rPr>
        <w:t>Fire</w:t>
      </w:r>
      <w:proofErr w:type="spellEnd"/>
      <w:r w:rsidRPr="00E60BE3">
        <w:rPr>
          <w:rFonts w:asciiTheme="majorHAnsi" w:hAnsiTheme="majorHAnsi" w:cstheme="majorHAnsi"/>
          <w:iCs/>
          <w:color w:val="000000" w:themeColor="accent1"/>
          <w:sz w:val="20"/>
          <w:szCs w:val="20"/>
          <w:lang w:val="de-DE"/>
        </w:rPr>
        <w:t>’. Das erneute Zusammentreffen feierte die Synergie zwischen dem revolutionären und bleibenden Einfluss der Rolling Stones in der Geschichte der Rockmusik und der 76jährigen Reputation von Jeep als authentischster motorisierter Ausdruck von Freiheit und Abenteuer.</w:t>
      </w:r>
    </w:p>
    <w:p w:rsidR="00707364" w:rsidRDefault="00707364" w:rsidP="006843AD">
      <w:pPr>
        <w:spacing w:line="240" w:lineRule="auto"/>
        <w:rPr>
          <w:rFonts w:cs="Arial"/>
          <w:szCs w:val="18"/>
          <w:lang w:val="de-AT"/>
        </w:rPr>
      </w:pPr>
    </w:p>
    <w:p w:rsidR="00707364" w:rsidRDefault="00707364" w:rsidP="006843AD">
      <w:pPr>
        <w:spacing w:line="240" w:lineRule="auto"/>
        <w:rPr>
          <w:rFonts w:cs="Arial"/>
          <w:szCs w:val="18"/>
          <w:lang w:val="de-AT"/>
        </w:rPr>
      </w:pPr>
    </w:p>
    <w:p w:rsidR="006843AD" w:rsidRPr="00834411" w:rsidRDefault="006843AD" w:rsidP="006843AD">
      <w:pPr>
        <w:spacing w:line="240" w:lineRule="auto"/>
        <w:rPr>
          <w:rFonts w:cs="Arial"/>
          <w:szCs w:val="18"/>
          <w:lang w:val="de-AT"/>
        </w:rPr>
      </w:pPr>
      <w:r w:rsidRPr="00834411">
        <w:rPr>
          <w:rFonts w:cs="Arial"/>
          <w:szCs w:val="18"/>
          <w:lang w:val="de-AT"/>
        </w:rPr>
        <w:t>Bei Rückfragen wenden Sie sich bitte an:</w:t>
      </w:r>
    </w:p>
    <w:p w:rsidR="006843AD" w:rsidRPr="00834411" w:rsidRDefault="006843AD" w:rsidP="006843AD">
      <w:pPr>
        <w:spacing w:line="240" w:lineRule="auto"/>
        <w:rPr>
          <w:rFonts w:cs="Arial"/>
          <w:b/>
          <w:color w:val="auto"/>
          <w:szCs w:val="18"/>
          <w:lang w:val="de-AT" w:eastAsia="de-DE"/>
        </w:rPr>
      </w:pPr>
      <w:r w:rsidRPr="00834411">
        <w:rPr>
          <w:rFonts w:cs="Arial"/>
          <w:szCs w:val="18"/>
          <w:lang w:val="de-AT"/>
        </w:rPr>
        <w:t>Andreas Blecha</w:t>
      </w:r>
      <w:r w:rsidRPr="00834411">
        <w:rPr>
          <w:rFonts w:cs="Arial"/>
          <w:szCs w:val="18"/>
          <w:lang w:val="de-AT"/>
        </w:rPr>
        <w:br/>
        <w:t>Public Relations Manager</w:t>
      </w:r>
    </w:p>
    <w:p w:rsidR="006843AD" w:rsidRPr="00834411" w:rsidRDefault="006843AD" w:rsidP="006843AD">
      <w:pPr>
        <w:pStyle w:val="04NomeLetteraItalic"/>
        <w:spacing w:line="240" w:lineRule="auto"/>
        <w:jc w:val="left"/>
        <w:rPr>
          <w:rFonts w:ascii="Arial" w:hAnsi="Arial"/>
          <w:i w:val="0"/>
          <w:sz w:val="18"/>
          <w:szCs w:val="18"/>
          <w:lang w:val="de-AT"/>
        </w:rPr>
      </w:pPr>
      <w:r w:rsidRPr="00834411">
        <w:rPr>
          <w:rFonts w:ascii="Arial" w:hAnsi="Arial"/>
          <w:i w:val="0"/>
          <w:sz w:val="18"/>
          <w:szCs w:val="18"/>
          <w:lang w:val="de-AT"/>
        </w:rPr>
        <w:t>FCA Austria GmbH</w:t>
      </w:r>
    </w:p>
    <w:p w:rsidR="006843AD" w:rsidRPr="00834411" w:rsidRDefault="006843AD" w:rsidP="006843AD">
      <w:pPr>
        <w:pStyle w:val="04NomeLetteraItalic"/>
        <w:spacing w:line="240" w:lineRule="auto"/>
        <w:jc w:val="left"/>
        <w:rPr>
          <w:rFonts w:ascii="Arial" w:hAnsi="Arial"/>
          <w:i w:val="0"/>
          <w:sz w:val="18"/>
          <w:szCs w:val="18"/>
          <w:lang w:val="de-AT"/>
        </w:rPr>
      </w:pPr>
      <w:r w:rsidRPr="00834411">
        <w:rPr>
          <w:rFonts w:ascii="Arial" w:hAnsi="Arial"/>
          <w:i w:val="0"/>
          <w:sz w:val="18"/>
          <w:szCs w:val="18"/>
          <w:lang w:val="de-AT"/>
        </w:rPr>
        <w:t>Schönbrunner Straße 297 - 307, 1120 Wien</w:t>
      </w:r>
    </w:p>
    <w:p w:rsidR="006843AD" w:rsidRPr="00BE2544" w:rsidRDefault="006843AD" w:rsidP="006843AD">
      <w:pPr>
        <w:pStyle w:val="04NomeLetteraItalic"/>
        <w:spacing w:line="240" w:lineRule="auto"/>
        <w:jc w:val="left"/>
        <w:rPr>
          <w:rFonts w:ascii="Arial" w:hAnsi="Arial"/>
          <w:i w:val="0"/>
          <w:sz w:val="18"/>
          <w:szCs w:val="18"/>
          <w:lang w:val="pt-BR"/>
        </w:rPr>
      </w:pPr>
      <w:r w:rsidRPr="00BE2544">
        <w:rPr>
          <w:rFonts w:ascii="Arial" w:hAnsi="Arial"/>
          <w:i w:val="0"/>
          <w:sz w:val="18"/>
          <w:szCs w:val="18"/>
          <w:lang w:val="pt-BR"/>
        </w:rPr>
        <w:t>Tel: 01-68001 1088</w:t>
      </w:r>
    </w:p>
    <w:p w:rsidR="006843AD" w:rsidRPr="00BE2544" w:rsidRDefault="006843AD" w:rsidP="006843AD">
      <w:pPr>
        <w:pStyle w:val="04NomeLetteraItalic"/>
        <w:spacing w:line="240" w:lineRule="auto"/>
        <w:jc w:val="left"/>
        <w:rPr>
          <w:rStyle w:val="Hyperlink"/>
          <w:rFonts w:ascii="Arial" w:hAnsi="Arial"/>
          <w:sz w:val="18"/>
          <w:szCs w:val="18"/>
          <w:lang w:val="pt-BR"/>
        </w:rPr>
      </w:pPr>
      <w:r w:rsidRPr="00BE2544">
        <w:rPr>
          <w:rFonts w:ascii="Arial" w:hAnsi="Arial"/>
          <w:i w:val="0"/>
          <w:sz w:val="18"/>
          <w:szCs w:val="18"/>
          <w:lang w:val="pt-BR"/>
        </w:rPr>
        <w:t xml:space="preserve">E-Mail: </w:t>
      </w:r>
      <w:hyperlink r:id="rId12" w:history="1">
        <w:r w:rsidRPr="00BE2544">
          <w:rPr>
            <w:rStyle w:val="Hyperlink"/>
            <w:rFonts w:ascii="Arial" w:hAnsi="Arial"/>
            <w:i w:val="0"/>
            <w:sz w:val="18"/>
            <w:szCs w:val="18"/>
            <w:lang w:val="pt-BR"/>
          </w:rPr>
          <w:t>andreas.blecha@fcagroup.com</w:t>
        </w:r>
      </w:hyperlink>
    </w:p>
    <w:p w:rsidR="006843AD" w:rsidRPr="00834411" w:rsidRDefault="006843AD" w:rsidP="006843AD">
      <w:pPr>
        <w:pStyle w:val="04NomeLetteraItalic"/>
        <w:spacing w:line="240" w:lineRule="auto"/>
        <w:jc w:val="left"/>
        <w:rPr>
          <w:rFonts w:ascii="Arial" w:hAnsi="Arial"/>
          <w:sz w:val="18"/>
          <w:szCs w:val="18"/>
        </w:rPr>
      </w:pPr>
      <w:r w:rsidRPr="00834411">
        <w:rPr>
          <w:rFonts w:ascii="Arial" w:hAnsi="Arial"/>
          <w:i w:val="0"/>
          <w:sz w:val="18"/>
          <w:szCs w:val="18"/>
          <w:lang w:val="de-AT"/>
        </w:rPr>
        <w:t xml:space="preserve">Jeep Presse im Web: </w:t>
      </w:r>
      <w:hyperlink r:id="rId13" w:history="1">
        <w:r w:rsidRPr="00834411">
          <w:rPr>
            <w:rStyle w:val="Hyperlink"/>
            <w:rFonts w:ascii="Arial" w:hAnsi="Arial"/>
            <w:i w:val="0"/>
            <w:sz w:val="18"/>
            <w:szCs w:val="18"/>
          </w:rPr>
          <w:t>www.jeeppress-europe.at</w:t>
        </w:r>
      </w:hyperlink>
    </w:p>
    <w:p w:rsidR="006843AD" w:rsidRPr="00383B6A" w:rsidRDefault="006843AD" w:rsidP="006843AD">
      <w:pPr>
        <w:pStyle w:val="01TEXT"/>
        <w:rPr>
          <w:lang w:val="de-DE"/>
        </w:rPr>
      </w:pPr>
    </w:p>
    <w:p w:rsidR="00383B6A" w:rsidRPr="006843AD" w:rsidRDefault="00383B6A" w:rsidP="006843AD">
      <w:pPr>
        <w:rPr>
          <w:szCs w:val="18"/>
          <w:lang w:val="de-DE"/>
        </w:rPr>
      </w:pPr>
    </w:p>
    <w:sectPr w:rsidR="00383B6A" w:rsidRPr="006843AD" w:rsidSect="007368CD">
      <w:headerReference w:type="default" r:id="rId14"/>
      <w:footerReference w:type="default" r:id="rId15"/>
      <w:headerReference w:type="first" r:id="rId16"/>
      <w:footerReference w:type="first" r:id="rId17"/>
      <w:pgSz w:w="11906" w:h="16838"/>
      <w:pgMar w:top="3402" w:right="1247" w:bottom="226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544" w:rsidRDefault="00BE2544" w:rsidP="007368CD">
      <w:r>
        <w:separator/>
      </w:r>
    </w:p>
  </w:endnote>
  <w:endnote w:type="continuationSeparator" w:id="0">
    <w:p w:rsidR="00BE2544" w:rsidRDefault="00BE2544"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E60BE3" w:rsidP="007368CD">
    <w:pPr>
      <w:pStyle w:val="Fuzeile"/>
    </w:pPr>
  </w:p>
  <w:p w:rsidR="00375E15" w:rsidRDefault="00E60BE3" w:rsidP="007368CD">
    <w:pPr>
      <w:pStyle w:val="Fuzeile"/>
    </w:pPr>
  </w:p>
  <w:p w:rsidR="00375E15" w:rsidRDefault="00E60BE3" w:rsidP="007368CD">
    <w:pPr>
      <w:pStyle w:val="Fuzeile"/>
    </w:pPr>
  </w:p>
  <w:p w:rsidR="00375E15" w:rsidRDefault="00E60BE3"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B6A" w:rsidRPr="0096386F" w:rsidRDefault="00383B6A" w:rsidP="00383B6A">
    <w:pPr>
      <w:pStyle w:val="Fuzeile"/>
      <w:tabs>
        <w:tab w:val="left" w:pos="2977"/>
        <w:tab w:val="left" w:pos="6096"/>
        <w:tab w:val="right" w:pos="9360"/>
      </w:tabs>
      <w:spacing w:line="170" w:lineRule="exact"/>
      <w:rPr>
        <w:sz w:val="15"/>
        <w:szCs w:val="15"/>
        <w:lang w:val="de-AT"/>
      </w:rPr>
    </w:pPr>
    <w:r>
      <w:rPr>
        <w:sz w:val="15"/>
        <w:szCs w:val="15"/>
        <w:lang w:val="de-AT"/>
      </w:rPr>
      <w:t xml:space="preserve">Fiat Chrysler Automobiles </w:t>
    </w:r>
    <w:r w:rsidRPr="0096386F">
      <w:rPr>
        <w:sz w:val="15"/>
        <w:szCs w:val="15"/>
        <w:lang w:val="de-AT"/>
      </w:rPr>
      <w:t xml:space="preserve">Austria GmbH </w:t>
    </w:r>
    <w:r>
      <w:rPr>
        <w:sz w:val="15"/>
        <w:szCs w:val="15"/>
        <w:lang w:val="de-AT"/>
      </w:rPr>
      <w:tab/>
    </w:r>
    <w:r w:rsidRPr="0096386F">
      <w:rPr>
        <w:sz w:val="15"/>
        <w:szCs w:val="15"/>
        <w:lang w:val="de-AT"/>
      </w:rPr>
      <w:t>Firmenbuchnummer FN 144506 i</w:t>
    </w:r>
    <w:r>
      <w:rPr>
        <w:sz w:val="15"/>
        <w:szCs w:val="15"/>
        <w:lang w:val="de-AT"/>
      </w:rPr>
      <w:t xml:space="preserve"> </w:t>
    </w:r>
    <w:r>
      <w:rPr>
        <w:sz w:val="15"/>
        <w:szCs w:val="15"/>
        <w:lang w:val="de-AT"/>
      </w:rPr>
      <w:tab/>
    </w:r>
    <w:r w:rsidRPr="0096386F">
      <w:rPr>
        <w:sz w:val="15"/>
        <w:szCs w:val="15"/>
        <w:lang w:val="de-AT"/>
      </w:rPr>
      <w:t>Tel  +43 (0)1 68 001-0</w:t>
    </w:r>
  </w:p>
  <w:p w:rsidR="00383B6A" w:rsidRPr="0096386F" w:rsidRDefault="00383B6A" w:rsidP="00383B6A">
    <w:pPr>
      <w:tabs>
        <w:tab w:val="left" w:pos="2977"/>
        <w:tab w:val="left" w:pos="6096"/>
        <w:tab w:val="left" w:pos="6521"/>
        <w:tab w:val="right" w:pos="9360"/>
      </w:tabs>
      <w:spacing w:line="170" w:lineRule="exact"/>
      <w:rPr>
        <w:sz w:val="15"/>
        <w:szCs w:val="15"/>
        <w:lang w:val="de-AT"/>
      </w:rPr>
    </w:pPr>
    <w:r w:rsidRPr="0096386F">
      <w:rPr>
        <w:sz w:val="15"/>
        <w:szCs w:val="15"/>
        <w:lang w:val="de-AT"/>
      </w:rPr>
      <w:t>Schönbrunner Straße 297–3</w:t>
    </w:r>
    <w:r>
      <w:rPr>
        <w:sz w:val="15"/>
        <w:szCs w:val="15"/>
        <w:lang w:val="de-AT"/>
      </w:rPr>
      <w:t>0</w:t>
    </w:r>
    <w:r>
      <w:rPr>
        <w:sz w:val="15"/>
        <w:szCs w:val="15"/>
        <w:lang w:val="de-AT"/>
      </w:rPr>
      <w:tab/>
    </w:r>
    <w:r w:rsidRPr="0096386F">
      <w:rPr>
        <w:sz w:val="15"/>
        <w:szCs w:val="15"/>
        <w:lang w:val="de-AT"/>
      </w:rPr>
      <w:t xml:space="preserve">Firmenbuchgericht Handelsgericht Wien </w:t>
    </w:r>
    <w:r>
      <w:rPr>
        <w:sz w:val="15"/>
        <w:szCs w:val="15"/>
        <w:lang w:val="de-AT"/>
      </w:rPr>
      <w:tab/>
    </w:r>
    <w:r w:rsidRPr="0096386F">
      <w:rPr>
        <w:sz w:val="15"/>
        <w:szCs w:val="15"/>
        <w:lang w:val="de-AT"/>
      </w:rPr>
      <w:t>Fax +43 (0)1 68 001-2290</w:t>
    </w:r>
  </w:p>
  <w:p w:rsidR="00383B6A" w:rsidRPr="0096386F" w:rsidRDefault="00383B6A" w:rsidP="00383B6A">
    <w:pPr>
      <w:tabs>
        <w:tab w:val="left" w:pos="2977"/>
        <w:tab w:val="left" w:pos="7740"/>
        <w:tab w:val="right" w:pos="8640"/>
      </w:tabs>
      <w:spacing w:line="170" w:lineRule="exact"/>
      <w:rPr>
        <w:sz w:val="15"/>
        <w:szCs w:val="15"/>
        <w:lang w:val="de-AT"/>
      </w:rPr>
    </w:pPr>
    <w:r w:rsidRPr="0096386F">
      <w:rPr>
        <w:sz w:val="15"/>
        <w:szCs w:val="15"/>
        <w:lang w:val="de-AT"/>
      </w:rPr>
      <w:t xml:space="preserve">1120 Wien, Österreich </w:t>
    </w:r>
    <w:r>
      <w:rPr>
        <w:sz w:val="15"/>
        <w:szCs w:val="15"/>
        <w:lang w:val="de-AT"/>
      </w:rPr>
      <w:tab/>
    </w:r>
    <w:r w:rsidRPr="0096386F">
      <w:rPr>
        <w:sz w:val="15"/>
        <w:szCs w:val="15"/>
        <w:lang w:val="de-AT"/>
      </w:rPr>
      <w:t>UID: ATU40535006</w:t>
    </w:r>
  </w:p>
  <w:p w:rsidR="00383B6A" w:rsidRPr="00C921DA" w:rsidRDefault="00383B6A" w:rsidP="00383B6A">
    <w:pPr>
      <w:pStyle w:val="01INTRO"/>
      <w:rPr>
        <w:color w:val="000000" w:themeColor="text1"/>
        <w:sz w:val="16"/>
        <w:szCs w:val="16"/>
        <w:lang w:val="en-US"/>
      </w:rPr>
    </w:pPr>
  </w:p>
  <w:p w:rsidR="00383B6A" w:rsidRDefault="00383B6A" w:rsidP="00383B6A">
    <w:pPr>
      <w:pStyle w:val="Fuzeile"/>
    </w:pPr>
  </w:p>
  <w:p w:rsidR="00383B6A" w:rsidRDefault="00383B6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544" w:rsidRDefault="00BE2544" w:rsidP="007368CD">
      <w:r>
        <w:separator/>
      </w:r>
    </w:p>
  </w:footnote>
  <w:footnote w:type="continuationSeparator" w:id="0">
    <w:p w:rsidR="00BE2544" w:rsidRDefault="00BE2544"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83B6A" w:rsidP="007368CD">
    <w:r>
      <w:rPr>
        <w:noProof/>
        <w:lang w:val="en-US" w:eastAsia="en-US"/>
      </w:rPr>
      <mc:AlternateContent>
        <mc:Choice Requires="wps">
          <w:drawing>
            <wp:anchor distT="0" distB="0" distL="114300" distR="114300" simplePos="0" relativeHeight="251685888" behindDoc="0" locked="1" layoutInCell="1" allowOverlap="1">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8E0031" w:rsidP="007368CD">
                          <w:pPr>
                            <w:pStyle w:val="01PRESSRELEASE"/>
                            <w:jc w:val="both"/>
                          </w:pPr>
                          <w:r>
                            <w:t>PRESS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YomrAIAAK0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" filled="f" stroked="f">
              <v:textbox style="layout-flow:vertical;mso-layout-flow-alt:bottom-to-top" inset="0,0,0,0">
                <w:txbxContent>
                  <w:p w:rsidR="00375E15" w:rsidRPr="000F2D20" w:rsidRDefault="008E0031" w:rsidP="007368CD">
                    <w:pPr>
                      <w:pStyle w:val="01PRESSRELEASE"/>
                      <w:jc w:val="both"/>
                    </w:pPr>
                    <w:r>
                      <w:t>PRESS RELEASE</w:t>
                    </w:r>
                  </w:p>
                </w:txbxContent>
              </v:textbox>
              <w10:wrap type="tight" anchorx="page" anchory="page"/>
              <w10:anchorlock/>
            </v:shape>
          </w:pict>
        </mc:Fallback>
      </mc:AlternateContent>
    </w:r>
    <w:r w:rsidR="0009348D" w:rsidRPr="0009348D">
      <w:rPr>
        <w:noProof/>
        <w:lang w:val="en-US" w:eastAsia="en-US"/>
      </w:rPr>
      <w:drawing>
        <wp:anchor distT="0" distB="0" distL="114300" distR="114300" simplePos="0" relativeHeight="251722752" behindDoc="0" locked="1" layoutInCell="1" allowOverlap="1">
          <wp:simplePos x="0" y="0"/>
          <wp:positionH relativeFrom="page">
            <wp:posOffset>161925</wp:posOffset>
          </wp:positionH>
          <wp:positionV relativeFrom="page">
            <wp:posOffset>3312160</wp:posOffset>
          </wp:positionV>
          <wp:extent cx="1123950" cy="1123950"/>
          <wp:effectExtent l="0" t="0" r="0" b="0"/>
          <wp:wrapNone/>
          <wp:docPr id="2" name="Grafik 2"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1"/>
                  <a:srcRect/>
                  <a:stretch>
                    <a:fillRect/>
                  </a:stretch>
                </pic:blipFill>
                <pic:spPr bwMode="auto">
                  <a:xfrm>
                    <a:off x="0" y="0"/>
                    <a:ext cx="1123950" cy="1123950"/>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nGw0mBwDAACSBgAADgAAAAAAAAAAAAAA&#10;AAAuAgAAZHJzL2Uyb0RvYy54bWxQSwECLQAUAAYACAAAACEAyhf6gdsAAAAHAQAADwAAAAAAAAAA&#10;AAAAAAB2BQAAZHJzL2Rvd25yZXYueG1sUEsFBgAAAAAEAAQA8wAAAH4GAAAAAA==&#10;" fillcolor="black [3204]" stroked="f" strokecolor="#4a7ebb" strokeweight="1.5pt">
              <v:shadow opacity="22938f" offset="0"/>
              <v:textbox inset=",7.2pt,,7.2pt"/>
              <w10:wrap type="tight" anchorx="page" anchory="page"/>
              <w10:anchorlock/>
            </v:rect>
          </w:pict>
        </mc:Fallback>
      </mc:AlternateContent>
    </w:r>
    <w:r w:rsidR="008E0031" w:rsidRPr="00EE0E85">
      <w:rPr>
        <w:noProof/>
        <w:lang w:val="en-US" w:eastAsia="en-US"/>
      </w:rPr>
      <w:drawing>
        <wp:anchor distT="0" distB="0" distL="114300" distR="114300" simplePos="0" relativeHeight="251667456" behindDoc="1" locked="1" layoutInCell="1" allowOverlap="1">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383B6A" w:rsidP="007368CD">
    <w:r>
      <w:rPr>
        <w:noProof/>
        <w:lang w:val="en-US" w:eastAsia="en-US"/>
      </w:rPr>
      <mc:AlternateContent>
        <mc:Choice Requires="wps">
          <w:drawing>
            <wp:anchor distT="0" distB="0" distL="114300" distR="114300" simplePos="0" relativeHeight="251674624" behindDoc="0" locked="1" layoutInCell="1" allowOverlap="1">
              <wp:simplePos x="0" y="0"/>
              <wp:positionH relativeFrom="page">
                <wp:posOffset>612140</wp:posOffset>
              </wp:positionH>
              <wp:positionV relativeFrom="page">
                <wp:posOffset>1730375</wp:posOffset>
              </wp:positionV>
              <wp:extent cx="228600" cy="1619885"/>
              <wp:effectExtent l="2540" t="0" r="0" b="2540"/>
              <wp:wrapTight wrapText="bothSides">
                <wp:wrapPolygon edited="0">
                  <wp:start x="0" y="0"/>
                  <wp:lineTo x="21600" y="0"/>
                  <wp:lineTo x="21600" y="21600"/>
                  <wp:lineTo x="0" y="21600"/>
                  <wp:lineTo x="0" y="0"/>
                </wp:wrapPolygon>
              </wp:wrapTight>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5703F2" w:rsidRDefault="005703F2" w:rsidP="007368CD">
                          <w:pPr>
                            <w:pStyle w:val="01PRESSRELEASE"/>
                            <w:jc w:val="both"/>
                            <w:rPr>
                              <w:lang w:val="de-DE"/>
                            </w:rPr>
                          </w:pPr>
                          <w:r>
                            <w:rPr>
                              <w:lang w:val="de-DE"/>
                            </w:rPr>
                            <w:t>Presseinformation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2pt;margin-top:136.25pt;width:18pt;height:127.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JiY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SL/0pRn6FUKXvc9+OkR9qHNlqrq70T5XSEu1g3hO3ojpRgaSipIzzc33bOr&#10;E44yINvhk6ggDtlrYYHGWnamdlANBOjQpsdTa0wuJWwGQRx5cFLCkR/5SRw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" filled="f" stroked="f">
              <v:textbox style="layout-flow:vertical;mso-layout-flow-alt:bottom-to-top" inset="0,0,0,0">
                <w:txbxContent>
                  <w:p w:rsidR="00375E15" w:rsidRPr="005703F2" w:rsidRDefault="005703F2" w:rsidP="007368CD">
                    <w:pPr>
                      <w:pStyle w:val="01PRESSRELEASE"/>
                      <w:jc w:val="both"/>
                      <w:rPr>
                        <w:lang w:val="de-DE"/>
                      </w:rPr>
                    </w:pPr>
                    <w:r>
                      <w:rPr>
                        <w:lang w:val="de-DE"/>
                      </w:rPr>
                      <w:t>Presseinformation</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Fl+f3RwDAACSBgAADgAAAAAAAAAAAAAA&#10;AAAuAgAAZHJzL2Uyb0RvYy54bWxQSwECLQAUAAYACAAAACEAyhf6gdsAAAAHAQAADwAAAAAAAAAA&#10;AAAAAAB2BQAAZHJzL2Rvd25yZXYueG1sUEsFBgAAAAAEAAQA8wAAAH4GAAAAAA==&#10;" fillcolor="black [3204]" stroked="f" strokecolor="#4a7ebb" strokeweight="1.5pt">
              <v:shadow opacity="22938f" offset="0"/>
              <v:textbox inset=",7.2pt,,7.2pt"/>
              <w10:wrap type="tight" anchorx="page" anchory="page"/>
              <w10:anchorlock/>
            </v:rect>
          </w:pict>
        </mc:Fallback>
      </mc:AlternateContent>
    </w:r>
    <w:r w:rsidR="008E0031">
      <w:rPr>
        <w:noProof/>
        <w:lang w:val="en-US" w:eastAsia="en-US"/>
      </w:rPr>
      <w:drawing>
        <wp:anchor distT="0" distB="0" distL="114300" distR="114300" simplePos="0" relativeHeight="251664384" behindDoc="1" locked="1" layoutInCell="1" allowOverlap="1">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8E0031">
      <w:rPr>
        <w:noProof/>
      </w:rPr>
      <w:softHyphen/>
    </w:r>
    <w:r w:rsidR="008E0031">
      <w:rPr>
        <w:noProof/>
      </w:rPr>
      <w:softHyphen/>
    </w:r>
    <w:r w:rsidR="008E0031">
      <w:rPr>
        <w:noProof/>
      </w:rPr>
      <w:softHyphen/>
    </w:r>
    <w:r w:rsidR="008E0031">
      <w:rPr>
        <w:noProof/>
      </w:rPr>
      <w:softHyphen/>
    </w:r>
    <w:r w:rsidR="0009348D" w:rsidRPr="0009348D">
      <w:rPr>
        <w:noProof/>
        <w:lang w:val="en-US" w:eastAsia="en-US"/>
      </w:rPr>
      <w:drawing>
        <wp:anchor distT="0" distB="0" distL="114300" distR="114300" simplePos="0" relativeHeight="251720704" behindDoc="0" locked="1" layoutInCell="1" allowOverlap="1">
          <wp:simplePos x="0" y="0"/>
          <wp:positionH relativeFrom="page">
            <wp:posOffset>161925</wp:posOffset>
          </wp:positionH>
          <wp:positionV relativeFrom="page">
            <wp:posOffset>3312160</wp:posOffset>
          </wp:positionV>
          <wp:extent cx="1123950" cy="1123950"/>
          <wp:effectExtent l="0" t="0" r="0" b="0"/>
          <wp:wrapNone/>
          <wp:docPr id="1" name="Grafik 1"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2"/>
                  <a:srcRect/>
                  <a:stretch>
                    <a:fillRect/>
                  </a:stretch>
                </pic:blipFill>
                <pic:spPr bwMode="auto">
                  <a:xfrm>
                    <a:off x="0" y="0"/>
                    <a:ext cx="1123950" cy="11239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278BF"/>
    <w:multiLevelType w:val="hybridMultilevel"/>
    <w:tmpl w:val="FCA63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7734955"/>
    <w:multiLevelType w:val="hybridMultilevel"/>
    <w:tmpl w:val="100E3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8E2D3F"/>
    <w:multiLevelType w:val="hybridMultilevel"/>
    <w:tmpl w:val="BE707A58"/>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887818"/>
    <w:multiLevelType w:val="hybridMultilevel"/>
    <w:tmpl w:val="660430C4"/>
    <w:lvl w:ilvl="0" w:tplc="33E8B070">
      <w:start w:val="1"/>
      <w:numFmt w:val="bullet"/>
      <w:lvlText w:val=""/>
      <w:lvlJc w:val="left"/>
      <w:pPr>
        <w:ind w:left="720" w:hanging="360"/>
      </w:pPr>
      <w:rPr>
        <w:rFonts w:ascii="Symbol" w:hAnsi="Symbol" w:hint="default"/>
        <w:lang w:val="de-D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E56775"/>
    <w:multiLevelType w:val="hybridMultilevel"/>
    <w:tmpl w:val="8DA67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2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544"/>
    <w:rsid w:val="0009348D"/>
    <w:rsid w:val="000E2158"/>
    <w:rsid w:val="00143A8B"/>
    <w:rsid w:val="001457F6"/>
    <w:rsid w:val="00223D24"/>
    <w:rsid w:val="002C3BAB"/>
    <w:rsid w:val="002E7712"/>
    <w:rsid w:val="00383B6A"/>
    <w:rsid w:val="00432625"/>
    <w:rsid w:val="00481678"/>
    <w:rsid w:val="004E5936"/>
    <w:rsid w:val="005703F2"/>
    <w:rsid w:val="005937E3"/>
    <w:rsid w:val="00664352"/>
    <w:rsid w:val="006843AD"/>
    <w:rsid w:val="00691AD1"/>
    <w:rsid w:val="00707364"/>
    <w:rsid w:val="0073541C"/>
    <w:rsid w:val="00796AA9"/>
    <w:rsid w:val="007A4279"/>
    <w:rsid w:val="007E14DB"/>
    <w:rsid w:val="0089635B"/>
    <w:rsid w:val="008E0031"/>
    <w:rsid w:val="00943CB3"/>
    <w:rsid w:val="009E0DED"/>
    <w:rsid w:val="00AF20E3"/>
    <w:rsid w:val="00BA3E3D"/>
    <w:rsid w:val="00BC724F"/>
    <w:rsid w:val="00BE2544"/>
    <w:rsid w:val="00CA63AE"/>
    <w:rsid w:val="00D00F64"/>
    <w:rsid w:val="00DE1C0D"/>
    <w:rsid w:val="00E60BE3"/>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1"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Emphasis" w:qFormat="1"/>
    <w:lsdException w:name="Table Grid" w:uiPriority="5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8E0031"/>
    <w:rPr>
      <w:rFonts w:ascii="Arial" w:hAnsi="Arial"/>
      <w:b/>
      <w:color w:val="000000"/>
    </w:rPr>
  </w:style>
  <w:style w:type="character" w:styleId="Hyperlink">
    <w:name w:val="Hyperlink"/>
    <w:basedOn w:val="Absatz-Standardschriftart"/>
    <w:unhideWhenUsed/>
    <w:rsid w:val="00F11FC0"/>
    <w:rPr>
      <w:color w:val="000000"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000000"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000000" w:themeColor="accent1"/>
      <w:u w:val="single"/>
    </w:rPr>
  </w:style>
  <w:style w:type="paragraph" w:styleId="StandardWeb">
    <w:name w:val="Normal (Web)"/>
    <w:basedOn w:val="Standard"/>
    <w:rsid w:val="00383B6A"/>
    <w:pPr>
      <w:spacing w:before="100" w:beforeAutospacing="1" w:after="100" w:afterAutospacing="1" w:line="240" w:lineRule="auto"/>
    </w:pPr>
    <w:rPr>
      <w:rFonts w:ascii="Times New Roman" w:eastAsia="Calibri" w:hAnsi="Times New Roman"/>
      <w:color w:val="auto"/>
      <w:sz w:val="24"/>
      <w:szCs w:val="24"/>
      <w:lang w:val="en-GB" w:eastAsia="en-GB"/>
    </w:rPr>
  </w:style>
  <w:style w:type="paragraph" w:customStyle="1" w:styleId="04NomeLetteraItalic">
    <w:name w:val="04 Nome Lettera Italic"/>
    <w:basedOn w:val="Standard"/>
    <w:rsid w:val="00383B6A"/>
    <w:pPr>
      <w:spacing w:line="240" w:lineRule="exact"/>
      <w:jc w:val="both"/>
    </w:pPr>
    <w:rPr>
      <w:rFonts w:ascii="Helvetica" w:hAnsi="Helvetica" w:cs="Arial"/>
      <w:i/>
      <w:sz w:val="16"/>
      <w:szCs w:val="22"/>
      <w:lang w:val="de-DE"/>
    </w:rPr>
  </w:style>
  <w:style w:type="character" w:customStyle="1" w:styleId="FuzeileZchn">
    <w:name w:val="Fußzeile Zchn"/>
    <w:basedOn w:val="Absatz-Standardschriftart"/>
    <w:link w:val="Fuzeile"/>
    <w:uiPriority w:val="99"/>
    <w:rsid w:val="00383B6A"/>
    <w:rPr>
      <w:rFonts w:ascii="Arial" w:hAnsi="Arial"/>
      <w:color w:val="000000"/>
      <w:sz w:val="18"/>
      <w:szCs w:val="14"/>
    </w:rPr>
  </w:style>
  <w:style w:type="paragraph" w:styleId="NurText">
    <w:name w:val="Plain Text"/>
    <w:basedOn w:val="Standard"/>
    <w:link w:val="NurTextZchn"/>
    <w:unhideWhenUsed/>
    <w:rsid w:val="00432625"/>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432625"/>
    <w:rPr>
      <w:rFonts w:ascii="Arial" w:eastAsia="Calibri" w:hAnsi="Arial" w:cs="Arial"/>
      <w:sz w:val="22"/>
      <w:szCs w:val="22"/>
      <w:lang w:val="de-DE" w:eastAsia="de-DE"/>
    </w:rPr>
  </w:style>
  <w:style w:type="character" w:styleId="Hervorhebung">
    <w:name w:val="Emphasis"/>
    <w:qFormat/>
    <w:rsid w:val="00432625"/>
    <w:rPr>
      <w:i/>
      <w:iCs/>
    </w:rPr>
  </w:style>
  <w:style w:type="paragraph" w:styleId="Sprechblasentext">
    <w:name w:val="Balloon Text"/>
    <w:basedOn w:val="Standard"/>
    <w:link w:val="SprechblasentextZchn"/>
    <w:rsid w:val="006843A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6843AD"/>
    <w:rPr>
      <w:rFonts w:ascii="Tahoma" w:hAnsi="Tahoma" w:cs="Tahoma"/>
      <w:color w:val="000000"/>
      <w:sz w:val="16"/>
      <w:szCs w:val="16"/>
    </w:rPr>
  </w:style>
  <w:style w:type="paragraph" w:styleId="Listenabsatz">
    <w:name w:val="List Paragraph"/>
    <w:basedOn w:val="Standard"/>
    <w:uiPriority w:val="34"/>
    <w:qFormat/>
    <w:rsid w:val="006843AD"/>
    <w:pPr>
      <w:spacing w:line="240" w:lineRule="auto"/>
      <w:ind w:left="720"/>
      <w:contextualSpacing/>
    </w:pPr>
    <w:rPr>
      <w:rFonts w:ascii="Times New Roman" w:hAnsi="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Emphasis" w:qFormat="1"/>
    <w:lsdException w:name="Table Grid" w:uiPriority="5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8E0031"/>
    <w:rPr>
      <w:rFonts w:ascii="Arial" w:hAnsi="Arial"/>
      <w:b/>
      <w:color w:val="000000"/>
    </w:rPr>
  </w:style>
  <w:style w:type="character" w:styleId="Hyperlink">
    <w:name w:val="Hyperlink"/>
    <w:basedOn w:val="Absatz-Standardschriftart"/>
    <w:unhideWhenUsed/>
    <w:rsid w:val="00F11FC0"/>
    <w:rPr>
      <w:color w:val="000000"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000000"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000000" w:themeColor="accent1"/>
      <w:u w:val="single"/>
    </w:rPr>
  </w:style>
  <w:style w:type="paragraph" w:styleId="StandardWeb">
    <w:name w:val="Normal (Web)"/>
    <w:basedOn w:val="Standard"/>
    <w:rsid w:val="00383B6A"/>
    <w:pPr>
      <w:spacing w:before="100" w:beforeAutospacing="1" w:after="100" w:afterAutospacing="1" w:line="240" w:lineRule="auto"/>
    </w:pPr>
    <w:rPr>
      <w:rFonts w:ascii="Times New Roman" w:eastAsia="Calibri" w:hAnsi="Times New Roman"/>
      <w:color w:val="auto"/>
      <w:sz w:val="24"/>
      <w:szCs w:val="24"/>
      <w:lang w:val="en-GB" w:eastAsia="en-GB"/>
    </w:rPr>
  </w:style>
  <w:style w:type="paragraph" w:customStyle="1" w:styleId="04NomeLetteraItalic">
    <w:name w:val="04 Nome Lettera Italic"/>
    <w:basedOn w:val="Standard"/>
    <w:rsid w:val="00383B6A"/>
    <w:pPr>
      <w:spacing w:line="240" w:lineRule="exact"/>
      <w:jc w:val="both"/>
    </w:pPr>
    <w:rPr>
      <w:rFonts w:ascii="Helvetica" w:hAnsi="Helvetica" w:cs="Arial"/>
      <w:i/>
      <w:sz w:val="16"/>
      <w:szCs w:val="22"/>
      <w:lang w:val="de-DE"/>
    </w:rPr>
  </w:style>
  <w:style w:type="character" w:customStyle="1" w:styleId="FuzeileZchn">
    <w:name w:val="Fußzeile Zchn"/>
    <w:basedOn w:val="Absatz-Standardschriftart"/>
    <w:link w:val="Fuzeile"/>
    <w:uiPriority w:val="99"/>
    <w:rsid w:val="00383B6A"/>
    <w:rPr>
      <w:rFonts w:ascii="Arial" w:hAnsi="Arial"/>
      <w:color w:val="000000"/>
      <w:sz w:val="18"/>
      <w:szCs w:val="14"/>
    </w:rPr>
  </w:style>
  <w:style w:type="paragraph" w:styleId="NurText">
    <w:name w:val="Plain Text"/>
    <w:basedOn w:val="Standard"/>
    <w:link w:val="NurTextZchn"/>
    <w:unhideWhenUsed/>
    <w:rsid w:val="00432625"/>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432625"/>
    <w:rPr>
      <w:rFonts w:ascii="Arial" w:eastAsia="Calibri" w:hAnsi="Arial" w:cs="Arial"/>
      <w:sz w:val="22"/>
      <w:szCs w:val="22"/>
      <w:lang w:val="de-DE" w:eastAsia="de-DE"/>
    </w:rPr>
  </w:style>
  <w:style w:type="character" w:styleId="Hervorhebung">
    <w:name w:val="Emphasis"/>
    <w:qFormat/>
    <w:rsid w:val="00432625"/>
    <w:rPr>
      <w:i/>
      <w:iCs/>
    </w:rPr>
  </w:style>
  <w:style w:type="paragraph" w:styleId="Sprechblasentext">
    <w:name w:val="Balloon Text"/>
    <w:basedOn w:val="Standard"/>
    <w:link w:val="SprechblasentextZchn"/>
    <w:rsid w:val="006843A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6843AD"/>
    <w:rPr>
      <w:rFonts w:ascii="Tahoma" w:hAnsi="Tahoma" w:cs="Tahoma"/>
      <w:color w:val="000000"/>
      <w:sz w:val="16"/>
      <w:szCs w:val="16"/>
    </w:rPr>
  </w:style>
  <w:style w:type="paragraph" w:styleId="Listenabsatz">
    <w:name w:val="List Paragraph"/>
    <w:basedOn w:val="Standard"/>
    <w:uiPriority w:val="34"/>
    <w:qFormat/>
    <w:rsid w:val="006843AD"/>
    <w:pPr>
      <w:spacing w:line="240" w:lineRule="auto"/>
      <w:ind w:left="720"/>
      <w:contextualSpacing/>
    </w:pPr>
    <w:rPr>
      <w:rFonts w:ascii="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jeeppress-europe.a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andreas.blecha@fcagroup.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JEEP NEW OK">
      <a:dk1>
        <a:srgbClr val="000000"/>
      </a:dk1>
      <a:lt1>
        <a:srgbClr val="FFFFFF"/>
      </a:lt1>
      <a:dk2>
        <a:srgbClr val="000000"/>
      </a:dk2>
      <a:lt2>
        <a:srgbClr val="FFFFFF"/>
      </a:lt2>
      <a:accent1>
        <a:srgbClr val="000000"/>
      </a:accent1>
      <a:accent2>
        <a:srgbClr val="898C8A"/>
      </a:accent2>
      <a:accent3>
        <a:srgbClr val="C1C1C1"/>
      </a:accent3>
      <a:accent4>
        <a:srgbClr val="404B00"/>
      </a:accent4>
      <a:accent5>
        <a:srgbClr val="94A300"/>
      </a:accent5>
      <a:accent6>
        <a:srgbClr val="939962"/>
      </a:accent6>
      <a:hlink>
        <a:srgbClr val="404B00"/>
      </a:hlink>
      <a:folHlink>
        <a:srgbClr val="404B00"/>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CAAttachmentAdvanced" ma:contentTypeID="0x010100CBB5634947424394A2D7BB15FDB8446800301D2189AFC94D808767BD674AC05183002530D9317491FA468ABF90FF6B99C965" ma:contentTypeVersion="2" ma:contentTypeDescription="Attachment with grouping field" ma:contentTypeScope="" ma:versionID="296dd2fe0c722be6d7232566741f13c3">
  <xsd:schema xmlns:xsd="http://www.w3.org/2001/XMLSchema" xmlns:xs="http://www.w3.org/2001/XMLSchema" xmlns:p="http://schemas.microsoft.com/office/2006/metadata/properties" xmlns:ns2="a634c490-1755-4076-9393-5b23b42d2cb1" targetNamespace="http://schemas.microsoft.com/office/2006/metadata/properties" ma:root="true" ma:fieldsID="db04da25b86ef8a25c7ee60d573a6af1" ns2:_="">
    <xsd:import namespace="a634c490-1755-4076-9393-5b23b42d2cb1"/>
    <xsd:element name="properties">
      <xsd:complexType>
        <xsd:sequence>
          <xsd:element name="documentManagement">
            <xsd:complexType>
              <xsd:all>
                <xsd:element ref="ns2:FCACategory" minOccurs="0"/>
                <xsd:element ref="ns2:DocumentUniqueID" minOccurs="0"/>
                <xsd:element ref="ns2:FCADisplayName" minOccurs="0"/>
                <xsd:element ref="ns2:FCADownload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4c490-1755-4076-9393-5b23b42d2cb1" elementFormDefault="qualified">
    <xsd:import namespace="http://schemas.microsoft.com/office/2006/documentManagement/types"/>
    <xsd:import namespace="http://schemas.microsoft.com/office/infopath/2007/PartnerControls"/>
    <xsd:element name="FCACategory" ma:index="8" nillable="true" ma:displayName="FCACategory" ma:internalName="FCACategory">
      <xsd:simpleType>
        <xsd:restriction base="dms:Choice">
          <xsd:enumeration value="Template"/>
          <xsd:enumeration value="Source"/>
        </xsd:restriction>
      </xsd:simpleType>
    </xsd:element>
    <xsd:element name="DocumentUniqueID" ma:index="9" nillable="true" ma:displayName="Attachments Folder" ma:internalName="DocumentUniqueID" ma:readOnly="false">
      <xsd:simpleType>
        <xsd:restriction base="dms:Text"/>
      </xsd:simpleType>
    </xsd:element>
    <xsd:element name="FCADisplayName" ma:index="10" nillable="true" ma:displayName="FCADisplayName" ma:internalName="FCADisplayName">
      <xsd:simpleType>
        <xsd:restriction base="dms:Text"/>
      </xsd:simpleType>
    </xsd:element>
    <xsd:element name="FCADownloadGroup" ma:index="11" nillable="true" ma:displayName="FCADownloadGroup" ma:internalName="FCADownloadGroup">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UniqueID xmlns="a634c490-1755-4076-9393-5b23b42d2cb1">2.1.12 Press Release. Mono-brand. Region </DocumentUniqueID>
    <FCADisplayName xmlns="a634c490-1755-4076-9393-5b23b42d2cb1">Jeep Press Release</FCADisplayName>
    <FCACategory xmlns="a634c490-1755-4076-9393-5b23b42d2cb1">Source</FCACategory>
    <FCADownloadGroup xmlns="a634c490-1755-4076-9393-5b23b42d2cb1">gruppo1</FCADownloadGroup>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7D033-1308-4730-82D3-02BA700FC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4c490-1755-4076-9393-5b23b42d2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0E38E0-CC9C-4118-915B-378EBDE25430}">
  <ds:schemaRefs>
    <ds:schemaRef ds:uri="http://schemas.microsoft.com/sharepoint/v3/contenttype/forms"/>
  </ds:schemaRefs>
</ds:datastoreItem>
</file>

<file path=customXml/itemProps3.xml><?xml version="1.0" encoding="utf-8"?>
<ds:datastoreItem xmlns:ds="http://schemas.openxmlformats.org/officeDocument/2006/customXml" ds:itemID="{5D7A2BF8-CD37-49B0-8694-9D9D6656E4AE}">
  <ds:schemaRefs>
    <ds:schemaRef ds:uri="http://schemas.microsoft.com/office/2006/metadata/properties"/>
    <ds:schemaRef ds:uri="a634c490-1755-4076-9393-5b23b42d2cb1"/>
    <ds:schemaRef ds:uri="http://purl.org/dc/terms/"/>
    <ds:schemaRef ds:uri="http://schemas.microsoft.com/office/2006/documentManagement/types"/>
    <ds:schemaRef ds:uri="http://schemas.openxmlformats.org/package/2006/metadata/core-properties"/>
    <ds:schemaRef ds:uri="http://purl.org/dc/elements/1.1/"/>
    <ds:schemaRef ds:uri="http://purl.org/dc/dcmitype/"/>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921D5F03-D2CF-4B69-8764-07C1BD8DA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1593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Jeep Press Release</vt:lpstr>
    </vt:vector>
  </TitlesOfParts>
  <Company>FIATGROUP</Company>
  <LinksUpToDate>false</LinksUpToDate>
  <CharactersWithSpaces>1869</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Jeep Press Release</dc:title>
  <dc:creator>andreas.blecha@fcagroup.com</dc:creator>
  <cp:lastModifiedBy>Katrin Gröger</cp:lastModifiedBy>
  <cp:revision>2</cp:revision>
  <cp:lastPrinted>2017-05-23T16:24:00Z</cp:lastPrinted>
  <dcterms:created xsi:type="dcterms:W3CDTF">2017-11-13T07:58:00Z</dcterms:created>
  <dcterms:modified xsi:type="dcterms:W3CDTF">2017-11-13T07:58:00Z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0x010100CBB5634947424394A2D7BB15FDB8446800301D2189AFC94D808767BD674AC05183002530D9317491FA468ABF90FF6B99C965</vt:lpwstr>
  </property>
  <property fmtid="{D5CDD505-2E9C-101B-9397-08002B2CF9AE}" pid="3" name="FCADownloadGroup">
    <vt:lpwstr>gruppo1</vt:lpwstr>
  </property>
</Properties>
</file>