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685A29">
      <w:pPr>
        <w:pStyle w:val="01INTROBOLD"/>
        <w:tabs>
          <w:tab w:val="left" w:pos="4536"/>
        </w:tabs>
        <w:spacing w:line="280" w:lineRule="atLeast"/>
        <w:rPr>
          <w:rFonts w:asciiTheme="majorHAnsi" w:hAnsiTheme="majorHAnsi" w:cstheme="majorHAnsi"/>
          <w:sz w:val="24"/>
          <w:szCs w:val="28"/>
          <w:lang w:val="de-DE"/>
        </w:rPr>
      </w:pPr>
    </w:p>
    <w:p w:rsidR="00093C0D" w:rsidRDefault="00093C0D" w:rsidP="00685A29">
      <w:pPr>
        <w:pStyle w:val="01TEXT"/>
        <w:spacing w:line="280" w:lineRule="atLeast"/>
        <w:rPr>
          <w:rFonts w:asciiTheme="majorHAnsi" w:hAnsiTheme="majorHAnsi" w:cstheme="majorHAnsi"/>
          <w:b/>
          <w:bCs/>
          <w:iCs/>
          <w:color w:val="000000" w:themeColor="accent1"/>
          <w:sz w:val="24"/>
          <w:lang w:val="de-DE"/>
        </w:rPr>
      </w:pPr>
    </w:p>
    <w:p w:rsidR="00685A29" w:rsidRPr="00685A29" w:rsidRDefault="00685A29" w:rsidP="00685A29">
      <w:pPr>
        <w:spacing w:line="280" w:lineRule="atLeast"/>
        <w:rPr>
          <w:rFonts w:cs="Arial"/>
          <w:color w:val="000000" w:themeColor="accent1"/>
          <w:sz w:val="24"/>
          <w:szCs w:val="24"/>
          <w:lang w:val="de-DE" w:eastAsia="de-DE"/>
        </w:rPr>
      </w:pPr>
      <w:r w:rsidRPr="00685A29">
        <w:rPr>
          <w:rFonts w:cs="Arial"/>
          <w:b/>
          <w:bCs/>
          <w:color w:val="000000" w:themeColor="accent1"/>
          <w:sz w:val="24"/>
          <w:szCs w:val="24"/>
          <w:lang w:val="de-DE" w:eastAsia="de-DE"/>
        </w:rPr>
        <w:t>Der berühmte Red Bull Ring begrüßt das Camp Jeep</w:t>
      </w:r>
      <w:r w:rsidRPr="00685A29">
        <w:rPr>
          <w:rFonts w:cs="Arial"/>
          <w:b/>
          <w:bCs/>
          <w:color w:val="000000" w:themeColor="accent1"/>
          <w:sz w:val="24"/>
          <w:szCs w:val="24"/>
          <w:vertAlign w:val="subscript"/>
          <w:lang w:val="de-DE" w:eastAsia="de-DE"/>
        </w:rPr>
        <w:t>®</w:t>
      </w:r>
      <w:r w:rsidRPr="00685A29">
        <w:rPr>
          <w:rFonts w:cs="Arial"/>
          <w:b/>
          <w:bCs/>
          <w:color w:val="000000" w:themeColor="accent1"/>
          <w:sz w:val="24"/>
          <w:szCs w:val="24"/>
          <w:lang w:val="de-DE" w:eastAsia="de-DE"/>
        </w:rPr>
        <w:t xml:space="preserve"> 2018</w:t>
      </w:r>
    </w:p>
    <w:p w:rsidR="00685A29" w:rsidRPr="00B23FC7" w:rsidRDefault="00685A29" w:rsidP="00685A29">
      <w:pPr>
        <w:spacing w:line="280" w:lineRule="atLeast"/>
        <w:rPr>
          <w:rFonts w:cs="Arial"/>
          <w:sz w:val="20"/>
          <w:szCs w:val="20"/>
          <w:lang w:val="de-DE" w:eastAsia="de-DE"/>
        </w:rPr>
      </w:pPr>
    </w:p>
    <w:p w:rsidR="00685A29" w:rsidRPr="00756731" w:rsidRDefault="00756731" w:rsidP="00685A29">
      <w:pPr>
        <w:pStyle w:val="Listenabsatz"/>
        <w:numPr>
          <w:ilvl w:val="0"/>
          <w:numId w:val="7"/>
        </w:numPr>
        <w:spacing w:line="280" w:lineRule="atLeast"/>
        <w:ind w:left="0"/>
        <w:rPr>
          <w:rFonts w:asciiTheme="minorHAnsi" w:hAnsiTheme="minorHAnsi" w:cstheme="minorHAnsi"/>
          <w:bCs/>
          <w:i/>
          <w:color w:val="000000" w:themeColor="accent1"/>
          <w:lang w:val="de-DE"/>
        </w:rPr>
      </w:pPr>
      <w:r>
        <w:rPr>
          <w:rFonts w:asciiTheme="minorHAnsi" w:hAnsiTheme="minorHAnsi" w:cstheme="minorHAnsi"/>
          <w:bCs/>
          <w:i/>
          <w:color w:val="000000" w:themeColor="accent1"/>
          <w:lang w:val="de-DE"/>
        </w:rPr>
        <w:t>Das</w:t>
      </w:r>
      <w:r w:rsidR="00685A29" w:rsidRPr="00685A29">
        <w:rPr>
          <w:rFonts w:asciiTheme="minorHAnsi" w:hAnsiTheme="minorHAnsi" w:cstheme="minorHAnsi"/>
          <w:bCs/>
          <w:i/>
          <w:color w:val="000000" w:themeColor="accent1"/>
          <w:lang w:val="de-DE"/>
        </w:rPr>
        <w:t xml:space="preserve"> größte jährliche Event der Jeep</w:t>
      </w:r>
      <w:r w:rsidR="00685A29" w:rsidRPr="00685A29">
        <w:rPr>
          <w:rFonts w:asciiTheme="minorHAnsi" w:hAnsiTheme="minorHAnsi" w:cstheme="minorHAnsi"/>
          <w:b/>
          <w:bCs/>
          <w:color w:val="000000" w:themeColor="accent1"/>
          <w:sz w:val="20"/>
          <w:szCs w:val="20"/>
          <w:vertAlign w:val="subscript"/>
          <w:lang w:val="de-DE" w:eastAsia="de-DE"/>
        </w:rPr>
        <w:t xml:space="preserve">® </w:t>
      </w:r>
      <w:r w:rsidR="00685A29" w:rsidRPr="00685A29">
        <w:rPr>
          <w:rFonts w:asciiTheme="minorHAnsi" w:hAnsiTheme="minorHAnsi" w:cstheme="minorHAnsi"/>
          <w:bCs/>
          <w:i/>
          <w:color w:val="000000" w:themeColor="accent1"/>
          <w:lang w:val="de-DE"/>
        </w:rPr>
        <w:t xml:space="preserve">Owners Group (JOG) und der Fans der Marke findet vom 13. bis 15. </w:t>
      </w:r>
      <w:r w:rsidR="00685A29" w:rsidRPr="00756731">
        <w:rPr>
          <w:rFonts w:asciiTheme="minorHAnsi" w:hAnsiTheme="minorHAnsi" w:cstheme="minorHAnsi"/>
          <w:bCs/>
          <w:i/>
          <w:color w:val="000000" w:themeColor="accent1"/>
          <w:lang w:val="de-DE"/>
        </w:rPr>
        <w:t>Juli</w:t>
      </w:r>
      <w:r>
        <w:rPr>
          <w:rFonts w:asciiTheme="minorHAnsi" w:hAnsiTheme="minorHAnsi" w:cstheme="minorHAnsi"/>
          <w:bCs/>
          <w:i/>
          <w:color w:val="000000" w:themeColor="accent1"/>
          <w:lang w:val="de-DE"/>
        </w:rPr>
        <w:t xml:space="preserve"> im Herzen der Steiermark </w:t>
      </w:r>
      <w:r w:rsidR="00685A29" w:rsidRPr="00756731">
        <w:rPr>
          <w:rFonts w:asciiTheme="minorHAnsi" w:hAnsiTheme="minorHAnsi" w:cstheme="minorHAnsi"/>
          <w:bCs/>
          <w:i/>
          <w:color w:val="000000" w:themeColor="accent1"/>
          <w:lang w:val="de-DE"/>
        </w:rPr>
        <w:t>statt</w:t>
      </w:r>
    </w:p>
    <w:p w:rsidR="00685A29" w:rsidRPr="00685A29" w:rsidRDefault="00685A29" w:rsidP="00685A29">
      <w:pPr>
        <w:pStyle w:val="Listenabsatz"/>
        <w:numPr>
          <w:ilvl w:val="0"/>
          <w:numId w:val="7"/>
        </w:numPr>
        <w:spacing w:line="280" w:lineRule="atLeast"/>
        <w:ind w:left="0"/>
        <w:rPr>
          <w:rFonts w:asciiTheme="minorHAnsi" w:hAnsiTheme="minorHAnsi" w:cstheme="minorHAnsi"/>
          <w:bCs/>
          <w:i/>
          <w:color w:val="000000" w:themeColor="accent1"/>
          <w:lang w:val="de-DE"/>
        </w:rPr>
      </w:pPr>
      <w:r w:rsidRPr="00685A29">
        <w:rPr>
          <w:rFonts w:asciiTheme="minorHAnsi" w:hAnsiTheme="minorHAnsi" w:cstheme="minorHAnsi"/>
          <w:bCs/>
          <w:i/>
          <w:color w:val="000000" w:themeColor="accent1"/>
          <w:lang w:val="de-DE"/>
        </w:rPr>
        <w:t>Drei Tage voller Spaß und Gelände-Abenteuer im authentischen Stil der Marke Jeep</w:t>
      </w:r>
    </w:p>
    <w:p w:rsidR="00685A29" w:rsidRPr="00685A29" w:rsidRDefault="00685A29" w:rsidP="00685A29">
      <w:pPr>
        <w:pStyle w:val="Listenabsatz"/>
        <w:numPr>
          <w:ilvl w:val="0"/>
          <w:numId w:val="7"/>
        </w:numPr>
        <w:spacing w:line="280" w:lineRule="atLeast"/>
        <w:ind w:left="0"/>
        <w:rPr>
          <w:rFonts w:asciiTheme="minorHAnsi" w:hAnsiTheme="minorHAnsi" w:cstheme="minorHAnsi"/>
          <w:bCs/>
          <w:i/>
          <w:color w:val="000000" w:themeColor="accent1"/>
          <w:lang w:val="de-DE"/>
        </w:rPr>
      </w:pPr>
      <w:r w:rsidRPr="00685A29">
        <w:rPr>
          <w:rFonts w:asciiTheme="minorHAnsi" w:hAnsiTheme="minorHAnsi" w:cstheme="minorHAnsi"/>
          <w:bCs/>
          <w:i/>
          <w:color w:val="000000" w:themeColor="accent1"/>
          <w:lang w:val="de-DE"/>
        </w:rPr>
        <w:t>Der neue Wrangler – direkter Nachfahre des ersten Jeep-Fahrzeugs – wird als Stargast der Veranstaltung für Probefahrten auf den herausfordernden Geländestrecken zur Verfügung stehen</w:t>
      </w:r>
    </w:p>
    <w:p w:rsidR="00685A29" w:rsidRPr="00685A29" w:rsidRDefault="00685A29" w:rsidP="00685A29">
      <w:pPr>
        <w:pStyle w:val="Listenabsatz"/>
        <w:numPr>
          <w:ilvl w:val="0"/>
          <w:numId w:val="7"/>
        </w:numPr>
        <w:spacing w:line="280" w:lineRule="atLeast"/>
        <w:ind w:left="0"/>
        <w:rPr>
          <w:rFonts w:asciiTheme="minorHAnsi" w:hAnsiTheme="minorHAnsi" w:cstheme="minorHAnsi"/>
          <w:bCs/>
          <w:i/>
          <w:color w:val="000000" w:themeColor="accent1"/>
          <w:lang w:val="de-DE"/>
        </w:rPr>
      </w:pPr>
      <w:r w:rsidRPr="00685A29">
        <w:rPr>
          <w:rFonts w:asciiTheme="minorHAnsi" w:hAnsiTheme="minorHAnsi" w:cstheme="minorHAnsi"/>
          <w:bCs/>
          <w:i/>
          <w:color w:val="000000" w:themeColor="accent1"/>
          <w:lang w:val="de-DE"/>
        </w:rPr>
        <w:t xml:space="preserve">Ein Link zur Anmeldung und das Veranstaltungsprogramm sind unter </w:t>
      </w:r>
      <w:r w:rsidR="000523B9">
        <w:fldChar w:fldCharType="begin"/>
      </w:r>
      <w:r w:rsidR="000523B9" w:rsidRPr="000523B9">
        <w:rPr>
          <w:lang w:val="de-DE"/>
        </w:rPr>
        <w:instrText xml:space="preserve"> HYPERLINK "http://www.campjeep2018.com/" </w:instrText>
      </w:r>
      <w:r w:rsidR="000523B9">
        <w:fldChar w:fldCharType="separate"/>
      </w:r>
      <w:r w:rsidRPr="00F22882">
        <w:rPr>
          <w:rStyle w:val="Hyperlink"/>
          <w:rFonts w:asciiTheme="minorHAnsi" w:hAnsiTheme="minorHAnsi" w:cstheme="minorHAnsi"/>
          <w:bCs/>
          <w:i/>
          <w:lang w:val="de-DE"/>
        </w:rPr>
        <w:t>https://www.campjeep2018.com</w:t>
      </w:r>
      <w:r w:rsidR="000523B9">
        <w:rPr>
          <w:rStyle w:val="Hyperlink"/>
          <w:rFonts w:asciiTheme="minorHAnsi" w:hAnsiTheme="minorHAnsi" w:cstheme="minorHAnsi"/>
          <w:bCs/>
          <w:i/>
          <w:lang w:val="de-DE"/>
        </w:rPr>
        <w:fldChar w:fldCharType="end"/>
      </w:r>
      <w:r w:rsidRPr="00685A29">
        <w:rPr>
          <w:rFonts w:asciiTheme="minorHAnsi" w:hAnsiTheme="minorHAnsi" w:cstheme="minorHAnsi"/>
          <w:bCs/>
          <w:i/>
          <w:color w:val="000000" w:themeColor="accent1"/>
          <w:lang w:val="de-DE"/>
        </w:rPr>
        <w:t xml:space="preserve"> und auf den Social Media Kanälen von Jeep abrufbar</w:t>
      </w:r>
    </w:p>
    <w:p w:rsidR="00685A29" w:rsidRPr="00685A29" w:rsidRDefault="00685A29" w:rsidP="00685A29">
      <w:pPr>
        <w:spacing w:line="280" w:lineRule="atLeast"/>
        <w:rPr>
          <w:rFonts w:asciiTheme="minorHAnsi" w:hAnsiTheme="minorHAnsi" w:cstheme="minorHAnsi"/>
          <w:bCs/>
          <w:i/>
          <w:color w:val="000000" w:themeColor="accent1"/>
          <w:sz w:val="22"/>
          <w:szCs w:val="22"/>
          <w:lang w:val="de-DE" w:eastAsia="de-DE"/>
        </w:rPr>
      </w:pPr>
    </w:p>
    <w:p w:rsidR="00685A29" w:rsidRPr="00685A29" w:rsidRDefault="00685A29" w:rsidP="00685A29">
      <w:pPr>
        <w:spacing w:line="280" w:lineRule="atLeast"/>
        <w:rPr>
          <w:rFonts w:asciiTheme="minorHAnsi" w:hAnsiTheme="minorHAnsi" w:cstheme="minorHAnsi"/>
          <w:bCs/>
          <w:i/>
          <w:color w:val="000000" w:themeColor="accent1"/>
          <w:sz w:val="22"/>
          <w:szCs w:val="22"/>
          <w:lang w:val="de-DE" w:eastAsia="de-DE"/>
        </w:rPr>
      </w:pPr>
    </w:p>
    <w:p w:rsidR="00685A29" w:rsidRPr="00685A29" w:rsidRDefault="00685A29" w:rsidP="00685A29">
      <w:pPr>
        <w:pStyle w:val="01TEXT"/>
        <w:tabs>
          <w:tab w:val="left" w:pos="3060"/>
        </w:tabs>
        <w:spacing w:line="280" w:lineRule="atLeast"/>
        <w:rPr>
          <w:rFonts w:asciiTheme="minorHAnsi" w:hAnsiTheme="minorHAnsi" w:cstheme="minorHAnsi"/>
          <w:szCs w:val="18"/>
          <w:lang w:val="de-DE"/>
        </w:rPr>
      </w:pPr>
      <w:r w:rsidRPr="00685A29">
        <w:rPr>
          <w:rFonts w:asciiTheme="minorHAnsi" w:hAnsiTheme="minorHAnsi" w:cstheme="minorHAnsi"/>
          <w:szCs w:val="18"/>
          <w:lang w:val="de-DE"/>
        </w:rPr>
        <w:t>Wien, im März 2018</w:t>
      </w:r>
      <w:r w:rsidRPr="00685A29">
        <w:rPr>
          <w:rFonts w:asciiTheme="minorHAnsi" w:hAnsiTheme="minorHAnsi" w:cstheme="minorHAnsi"/>
          <w:szCs w:val="18"/>
          <w:lang w:val="de-DE"/>
        </w:rPr>
        <w:tab/>
      </w:r>
    </w:p>
    <w:p w:rsidR="00685A29" w:rsidRPr="00685A29" w:rsidRDefault="00685A29" w:rsidP="00685A29">
      <w:pPr>
        <w:spacing w:line="280" w:lineRule="atLeast"/>
        <w:rPr>
          <w:rFonts w:asciiTheme="minorHAnsi" w:hAnsiTheme="minorHAnsi" w:cstheme="minorHAnsi"/>
          <w:szCs w:val="18"/>
          <w:lang w:val="de-DE" w:eastAsia="de-DE"/>
        </w:rPr>
      </w:pPr>
    </w:p>
    <w:p w:rsidR="00685A29" w:rsidRPr="00685A29" w:rsidRDefault="00685A29" w:rsidP="00685A29">
      <w:pPr>
        <w:spacing w:line="280" w:lineRule="atLeast"/>
        <w:jc w:val="both"/>
        <w:rPr>
          <w:rFonts w:asciiTheme="minorHAnsi" w:hAnsiTheme="minorHAnsi" w:cstheme="minorHAnsi"/>
          <w:szCs w:val="18"/>
          <w:lang w:val="de-DE" w:eastAsia="de-DE"/>
        </w:rPr>
      </w:pPr>
      <w:r w:rsidRPr="00685A29">
        <w:rPr>
          <w:rFonts w:asciiTheme="minorHAnsi" w:hAnsiTheme="minorHAnsi" w:cstheme="minorHAnsi"/>
          <w:szCs w:val="18"/>
          <w:lang w:val="de-DE" w:eastAsia="de-DE"/>
        </w:rPr>
        <w:t>Das Camp Jeep</w:t>
      </w:r>
      <w:r w:rsidRPr="00685A29">
        <w:rPr>
          <w:rFonts w:asciiTheme="minorHAnsi" w:hAnsiTheme="minorHAnsi" w:cstheme="minorHAnsi"/>
          <w:szCs w:val="18"/>
          <w:vertAlign w:val="subscript"/>
          <w:lang w:val="de-DE" w:eastAsia="de-DE"/>
        </w:rPr>
        <w:t>®</w:t>
      </w:r>
      <w:r w:rsidRPr="00685A29">
        <w:rPr>
          <w:rFonts w:asciiTheme="minorHAnsi" w:hAnsiTheme="minorHAnsi" w:cstheme="minorHAnsi"/>
          <w:szCs w:val="18"/>
          <w:lang w:val="de-DE" w:eastAsia="de-DE"/>
        </w:rPr>
        <w:t xml:space="preserve"> 2018, die größte und bunteste Veranstaltung des Jahres der Jeep Owners Group (JOG) für Jeep-Fans aus ganz Europa, wird vom 13. bis 15. Juli in der Spielberg-Arena des österreichischen Red Bull Rings stattfinden.</w:t>
      </w:r>
    </w:p>
    <w:p w:rsidR="00685A29" w:rsidRPr="00685A29" w:rsidRDefault="00685A29" w:rsidP="00685A29">
      <w:pPr>
        <w:spacing w:line="280" w:lineRule="atLeast"/>
        <w:jc w:val="both"/>
        <w:rPr>
          <w:rFonts w:asciiTheme="minorHAnsi" w:hAnsiTheme="minorHAnsi" w:cstheme="minorHAnsi"/>
          <w:szCs w:val="18"/>
          <w:lang w:val="de-DE" w:eastAsia="de-DE"/>
        </w:rPr>
      </w:pPr>
    </w:p>
    <w:p w:rsidR="00685A29" w:rsidRPr="00685A29" w:rsidRDefault="00685A29" w:rsidP="00685A29">
      <w:pPr>
        <w:spacing w:line="280" w:lineRule="atLeast"/>
        <w:jc w:val="both"/>
        <w:rPr>
          <w:rFonts w:asciiTheme="minorHAnsi" w:hAnsiTheme="minorHAnsi" w:cstheme="minorHAnsi"/>
          <w:szCs w:val="18"/>
          <w:lang w:val="de-DE" w:eastAsia="de-DE"/>
        </w:rPr>
      </w:pPr>
      <w:r w:rsidRPr="00685A29">
        <w:rPr>
          <w:rFonts w:asciiTheme="minorHAnsi" w:hAnsiTheme="minorHAnsi" w:cstheme="minorHAnsi"/>
          <w:szCs w:val="18"/>
          <w:lang w:val="de-DE" w:eastAsia="de-DE"/>
        </w:rPr>
        <w:t>Die großartige Arena wird ein perfekter Hintergrund für das jährliche Treffen sein, mit seinem aktionsgeladenen Programm an Spaß und Abenteuer rund um Jeep. Star des Camp Jeep 2018 wird zweifellos der neue Wrangler (JL) sein.</w:t>
      </w:r>
    </w:p>
    <w:p w:rsidR="00685A29" w:rsidRPr="00685A29" w:rsidRDefault="00685A29" w:rsidP="00685A29">
      <w:pPr>
        <w:spacing w:line="280" w:lineRule="atLeast"/>
        <w:jc w:val="both"/>
        <w:rPr>
          <w:rFonts w:asciiTheme="minorHAnsi" w:hAnsiTheme="minorHAnsi" w:cstheme="minorHAnsi"/>
          <w:szCs w:val="18"/>
          <w:lang w:val="de-DE" w:eastAsia="de-DE"/>
        </w:rPr>
      </w:pPr>
    </w:p>
    <w:p w:rsidR="00685A29" w:rsidRPr="00685A29" w:rsidRDefault="00685A29" w:rsidP="00685A29">
      <w:pPr>
        <w:spacing w:line="280" w:lineRule="atLeast"/>
        <w:jc w:val="both"/>
        <w:rPr>
          <w:rFonts w:asciiTheme="minorHAnsi" w:hAnsiTheme="minorHAnsi" w:cstheme="minorHAnsi"/>
          <w:szCs w:val="18"/>
          <w:lang w:val="de-DE" w:eastAsia="de-DE"/>
        </w:rPr>
      </w:pPr>
      <w:r w:rsidRPr="00685A29">
        <w:rPr>
          <w:rFonts w:asciiTheme="minorHAnsi" w:hAnsiTheme="minorHAnsi" w:cstheme="minorHAnsi"/>
          <w:szCs w:val="18"/>
          <w:lang w:val="de-DE" w:eastAsia="de-DE"/>
        </w:rPr>
        <w:t>Besucher des Camp Jeep werden die Fähigkeiten des neuen Wrangler nicht nur auf anspruchsvollen Geländestrecken herausfordern können, sondern auch auf dem Asphalt erleben, wieviel Komfort und Fahrdynamik ein Wrangler JL zu bieten hat – und damit zum idealen Fahrzeug für jeden Tag und jeden Einsatz wird.</w:t>
      </w:r>
    </w:p>
    <w:p w:rsidR="00685A29" w:rsidRPr="00685A29" w:rsidRDefault="00685A29" w:rsidP="00685A29">
      <w:pPr>
        <w:spacing w:line="280" w:lineRule="atLeast"/>
        <w:jc w:val="both"/>
        <w:rPr>
          <w:rFonts w:asciiTheme="minorHAnsi" w:hAnsiTheme="minorHAnsi" w:cstheme="minorHAnsi"/>
          <w:szCs w:val="18"/>
          <w:lang w:val="de-DE" w:eastAsia="de-DE"/>
        </w:rPr>
      </w:pPr>
    </w:p>
    <w:p w:rsidR="00685A29" w:rsidRPr="00685A29" w:rsidRDefault="00685A29" w:rsidP="00685A29">
      <w:pPr>
        <w:spacing w:line="280" w:lineRule="atLeast"/>
        <w:jc w:val="both"/>
        <w:rPr>
          <w:rFonts w:asciiTheme="minorHAnsi" w:hAnsiTheme="minorHAnsi" w:cstheme="minorHAnsi"/>
          <w:szCs w:val="18"/>
          <w:lang w:val="de-DE" w:eastAsia="de-DE"/>
        </w:rPr>
      </w:pPr>
      <w:r w:rsidRPr="00685A29">
        <w:rPr>
          <w:rFonts w:asciiTheme="minorHAnsi" w:hAnsiTheme="minorHAnsi" w:cstheme="minorHAnsi"/>
          <w:szCs w:val="18"/>
          <w:lang w:val="de-DE" w:eastAsia="de-DE"/>
        </w:rPr>
        <w:t>Der Link zur Anmeldung sowie ein Programm des Camp Jeep 2018 sind unter</w:t>
      </w:r>
    </w:p>
    <w:p w:rsidR="00685A29" w:rsidRPr="00685A29" w:rsidRDefault="000523B9" w:rsidP="00685A29">
      <w:pPr>
        <w:spacing w:line="280" w:lineRule="atLeast"/>
        <w:jc w:val="both"/>
        <w:rPr>
          <w:rFonts w:asciiTheme="minorHAnsi" w:hAnsiTheme="minorHAnsi" w:cstheme="minorHAnsi"/>
          <w:szCs w:val="18"/>
          <w:lang w:val="de-DE" w:eastAsia="de-DE"/>
        </w:rPr>
      </w:pPr>
      <w:hyperlink r:id="rId13" w:history="1">
        <w:r w:rsidR="00685A29" w:rsidRPr="00F22882">
          <w:rPr>
            <w:rStyle w:val="Hyperlink"/>
            <w:rFonts w:asciiTheme="minorHAnsi" w:hAnsiTheme="minorHAnsi" w:cstheme="minorHAnsi"/>
            <w:bCs/>
            <w:i/>
          </w:rPr>
          <w:t>https://www.campjeep2018.com</w:t>
        </w:r>
      </w:hyperlink>
      <w:r w:rsidR="00685A29" w:rsidRPr="00685A29">
        <w:rPr>
          <w:rFonts w:asciiTheme="minorHAnsi" w:hAnsiTheme="minorHAnsi" w:cstheme="minorHAnsi"/>
          <w:szCs w:val="18"/>
          <w:lang w:val="de-DE" w:eastAsia="de-DE"/>
        </w:rPr>
        <w:t xml:space="preserve"> und auf den Social Media Kanälen von Jeep verfügbar.</w:t>
      </w:r>
    </w:p>
    <w:p w:rsidR="00685A29" w:rsidRPr="00685A29" w:rsidRDefault="00685A29" w:rsidP="00685A29">
      <w:pPr>
        <w:spacing w:line="280" w:lineRule="atLeast"/>
        <w:jc w:val="both"/>
        <w:rPr>
          <w:rFonts w:asciiTheme="minorHAnsi" w:hAnsiTheme="minorHAnsi" w:cstheme="minorHAnsi"/>
          <w:szCs w:val="18"/>
          <w:lang w:val="de-DE" w:eastAsia="de-DE"/>
        </w:rPr>
      </w:pPr>
    </w:p>
    <w:p w:rsidR="00685A29" w:rsidRPr="00685A29" w:rsidRDefault="00685A29" w:rsidP="00685A29">
      <w:pPr>
        <w:spacing w:line="280" w:lineRule="atLeast"/>
        <w:rPr>
          <w:rFonts w:asciiTheme="minorHAnsi" w:hAnsiTheme="minorHAnsi" w:cstheme="minorHAnsi"/>
          <w:color w:val="2F5597"/>
          <w:lang w:val="en-US"/>
        </w:rPr>
      </w:pPr>
      <w:r w:rsidRPr="00685A29">
        <w:rPr>
          <w:rFonts w:asciiTheme="minorHAnsi" w:hAnsiTheme="minorHAnsi" w:cstheme="minorHAnsi"/>
          <w:lang w:val="en-US"/>
        </w:rPr>
        <w:t xml:space="preserve">JOG: </w:t>
      </w:r>
      <w:hyperlink r:id="rId14" w:history="1">
        <w:r w:rsidRPr="00685A29">
          <w:rPr>
            <w:rStyle w:val="Hyperlink"/>
            <w:rFonts w:asciiTheme="minorHAnsi" w:hAnsiTheme="minorHAnsi" w:cstheme="minorHAnsi"/>
            <w:lang w:val="en-US"/>
          </w:rPr>
          <w:t>https://ownersgroup.jeep.com/</w:t>
        </w:r>
      </w:hyperlink>
      <w:r w:rsidRPr="00685A29">
        <w:rPr>
          <w:rFonts w:asciiTheme="minorHAnsi" w:hAnsiTheme="minorHAnsi" w:cstheme="minorHAnsi"/>
          <w:color w:val="2F5597"/>
          <w:lang w:val="en-US"/>
        </w:rPr>
        <w:t xml:space="preserve"> </w:t>
      </w:r>
    </w:p>
    <w:p w:rsidR="00685A29" w:rsidRPr="00685A29" w:rsidRDefault="00685A29" w:rsidP="00685A29">
      <w:pPr>
        <w:spacing w:line="280" w:lineRule="atLeast"/>
        <w:rPr>
          <w:rStyle w:val="Hyperlink"/>
          <w:rFonts w:asciiTheme="minorHAnsi" w:hAnsiTheme="minorHAnsi" w:cstheme="minorHAnsi"/>
          <w:lang w:val="en-US"/>
        </w:rPr>
      </w:pPr>
      <w:r w:rsidRPr="00685A29">
        <w:rPr>
          <w:rFonts w:asciiTheme="minorHAnsi" w:hAnsiTheme="minorHAnsi" w:cstheme="minorHAnsi"/>
          <w:lang w:val="en-US"/>
        </w:rPr>
        <w:t xml:space="preserve">Facebook: </w:t>
      </w:r>
      <w:hyperlink r:id="rId15" w:history="1">
        <w:r w:rsidRPr="00685A29">
          <w:rPr>
            <w:rStyle w:val="Hyperlink"/>
            <w:rFonts w:asciiTheme="minorHAnsi" w:hAnsiTheme="minorHAnsi" w:cstheme="minorHAnsi"/>
            <w:lang w:val="en-US"/>
          </w:rPr>
          <w:t>https://www.facebook.com/jeepownersgroup/</w:t>
        </w:r>
      </w:hyperlink>
    </w:p>
    <w:p w:rsidR="00685A29" w:rsidRPr="00685A29" w:rsidRDefault="00685A29" w:rsidP="00685A29">
      <w:pPr>
        <w:spacing w:line="280" w:lineRule="atLeast"/>
        <w:rPr>
          <w:rFonts w:asciiTheme="minorHAnsi" w:hAnsiTheme="minorHAnsi" w:cstheme="minorHAnsi"/>
          <w:lang w:val="de-DE"/>
        </w:rPr>
      </w:pPr>
      <w:r w:rsidRPr="00685A29">
        <w:rPr>
          <w:rFonts w:asciiTheme="minorHAnsi" w:hAnsiTheme="minorHAnsi" w:cstheme="minorHAnsi"/>
          <w:lang w:val="de-DE"/>
        </w:rPr>
        <w:t xml:space="preserve">Instagram: </w:t>
      </w:r>
      <w:hyperlink r:id="rId16" w:history="1">
        <w:r w:rsidRPr="00685A29">
          <w:rPr>
            <w:rStyle w:val="Hyperlink"/>
            <w:rFonts w:asciiTheme="minorHAnsi" w:hAnsiTheme="minorHAnsi" w:cstheme="minorHAnsi"/>
            <w:lang w:val="de-DE"/>
          </w:rPr>
          <w:t>https://www.instagram.com/jeepownersgroup/</w:t>
        </w:r>
      </w:hyperlink>
    </w:p>
    <w:p w:rsidR="00685A29" w:rsidRPr="00685A29" w:rsidRDefault="00685A29" w:rsidP="00685A29">
      <w:pPr>
        <w:spacing w:line="280" w:lineRule="atLeast"/>
        <w:rPr>
          <w:rFonts w:asciiTheme="minorHAnsi" w:hAnsiTheme="minorHAnsi" w:cstheme="minorHAnsi"/>
          <w:lang w:val="de-DE"/>
        </w:rPr>
      </w:pPr>
      <w:r w:rsidRPr="00685A29">
        <w:rPr>
          <w:rFonts w:asciiTheme="minorHAnsi" w:hAnsiTheme="minorHAnsi" w:cstheme="minorHAnsi"/>
          <w:lang w:val="de-DE"/>
        </w:rPr>
        <w:t xml:space="preserve">Twitter: </w:t>
      </w:r>
      <w:hyperlink r:id="rId17" w:history="1">
        <w:r w:rsidRPr="00685A29">
          <w:rPr>
            <w:rStyle w:val="Hyperlink"/>
            <w:rFonts w:asciiTheme="minorHAnsi" w:hAnsiTheme="minorHAnsi" w:cstheme="minorHAnsi"/>
            <w:lang w:val="de-DE"/>
          </w:rPr>
          <w:t>https://twitter.com/ownersgroupjeep</w:t>
        </w:r>
      </w:hyperlink>
    </w:p>
    <w:p w:rsidR="00685A29" w:rsidRPr="00685A29" w:rsidRDefault="00685A29" w:rsidP="00685A29">
      <w:pPr>
        <w:spacing w:line="280" w:lineRule="atLeast"/>
        <w:jc w:val="both"/>
        <w:rPr>
          <w:rFonts w:asciiTheme="minorHAnsi" w:hAnsiTheme="minorHAnsi" w:cstheme="minorHAnsi"/>
          <w:szCs w:val="18"/>
          <w:lang w:val="de-DE" w:eastAsia="de-DE"/>
        </w:rPr>
      </w:pPr>
    </w:p>
    <w:p w:rsidR="00685A29" w:rsidRPr="00685A29" w:rsidRDefault="00685A29" w:rsidP="00685A29">
      <w:pPr>
        <w:spacing w:line="280" w:lineRule="atLeast"/>
        <w:jc w:val="both"/>
        <w:rPr>
          <w:rFonts w:asciiTheme="minorHAnsi" w:hAnsiTheme="minorHAnsi" w:cstheme="minorHAnsi"/>
          <w:szCs w:val="18"/>
          <w:lang w:val="de-DE" w:eastAsia="de-DE"/>
        </w:rPr>
      </w:pPr>
      <w:r w:rsidRPr="00685A29">
        <w:rPr>
          <w:rFonts w:asciiTheme="minorHAnsi" w:hAnsiTheme="minorHAnsi" w:cstheme="minorHAnsi"/>
          <w:szCs w:val="18"/>
          <w:lang w:val="de-DE" w:eastAsia="de-DE"/>
        </w:rPr>
        <w:t xml:space="preserve">Zusätzlich zu den Probefahrten mit dem neuen Wrangler können die Teilnehmer des fünften Camp Jeep  auch den außergewöhnlichen, 522 kW (710 PS) starken Jeep Grand Cherokee Trackhawk fahren, den sein 6,2 Liter großer V8-Motor mit Kompressor-Aufladung zum stärksten Jeep der über 75-jährigen Jeep-Geschichte macht. Die berühmte Rennstrecke des Red Bull Ring bietet dafür die besten Möglichkeiten. </w:t>
      </w:r>
    </w:p>
    <w:p w:rsidR="00685A29" w:rsidRPr="00685A29" w:rsidRDefault="00685A29" w:rsidP="00685A29">
      <w:pPr>
        <w:spacing w:line="280" w:lineRule="atLeast"/>
        <w:jc w:val="both"/>
        <w:rPr>
          <w:rFonts w:asciiTheme="minorHAnsi" w:hAnsiTheme="minorHAnsi" w:cstheme="minorHAnsi"/>
          <w:szCs w:val="18"/>
          <w:lang w:val="de-DE" w:eastAsia="de-DE"/>
        </w:rPr>
      </w:pPr>
    </w:p>
    <w:p w:rsidR="00685A29" w:rsidRPr="00685A29" w:rsidRDefault="00685A29" w:rsidP="00685A29">
      <w:pPr>
        <w:spacing w:line="280" w:lineRule="atLeast"/>
        <w:jc w:val="both"/>
        <w:rPr>
          <w:rFonts w:asciiTheme="minorHAnsi" w:hAnsiTheme="minorHAnsi" w:cstheme="minorHAnsi"/>
          <w:szCs w:val="18"/>
          <w:lang w:val="de-DE" w:eastAsia="de-DE"/>
        </w:rPr>
      </w:pPr>
      <w:r w:rsidRPr="00685A29">
        <w:rPr>
          <w:rFonts w:asciiTheme="minorHAnsi" w:hAnsiTheme="minorHAnsi" w:cstheme="minorHAnsi"/>
          <w:szCs w:val="18"/>
          <w:lang w:val="de-DE" w:eastAsia="de-DE"/>
        </w:rPr>
        <w:t>Und selbstverständlich stehen auch alle anderen aktuellen Jeep Modelle für Probefahrten bereit, um die eigenen Geländefähigkeiten im Fahrtechnik-Bereich begleitet von Experten der Jeep Academy womöglich noch mit einigen extremen Tricks anzureichern.</w:t>
      </w:r>
    </w:p>
    <w:p w:rsidR="00685A29" w:rsidRPr="00685A29" w:rsidRDefault="00685A29" w:rsidP="00685A29">
      <w:pPr>
        <w:spacing w:line="280" w:lineRule="atLeast"/>
        <w:jc w:val="both"/>
        <w:rPr>
          <w:rFonts w:asciiTheme="minorHAnsi" w:hAnsiTheme="minorHAnsi" w:cstheme="minorHAnsi"/>
          <w:szCs w:val="18"/>
          <w:lang w:val="de-DE" w:eastAsia="de-DE"/>
        </w:rPr>
      </w:pPr>
    </w:p>
    <w:p w:rsidR="00685A29" w:rsidRPr="00685A29" w:rsidRDefault="00685A29" w:rsidP="00685A29">
      <w:pPr>
        <w:spacing w:line="280" w:lineRule="atLeast"/>
        <w:jc w:val="both"/>
        <w:rPr>
          <w:rFonts w:asciiTheme="minorHAnsi" w:hAnsiTheme="minorHAnsi" w:cstheme="minorHAnsi"/>
          <w:szCs w:val="18"/>
          <w:lang w:val="de-DE" w:eastAsia="de-DE"/>
        </w:rPr>
      </w:pPr>
      <w:r w:rsidRPr="00685A29">
        <w:rPr>
          <w:rFonts w:asciiTheme="minorHAnsi" w:hAnsiTheme="minorHAnsi" w:cstheme="minorHAnsi"/>
          <w:szCs w:val="18"/>
          <w:lang w:val="de-DE" w:eastAsia="de-DE"/>
        </w:rPr>
        <w:t xml:space="preserve">Die immer wieder ansteckende Atmosphäre im Stil der Jeep </w:t>
      </w:r>
      <w:proofErr w:type="spellStart"/>
      <w:r w:rsidRPr="00685A29">
        <w:rPr>
          <w:rFonts w:asciiTheme="minorHAnsi" w:hAnsiTheme="minorHAnsi" w:cstheme="minorHAnsi"/>
          <w:szCs w:val="18"/>
          <w:lang w:val="de-DE" w:eastAsia="de-DE"/>
        </w:rPr>
        <w:t>Jamborees</w:t>
      </w:r>
      <w:proofErr w:type="spellEnd"/>
      <w:r w:rsidRPr="00685A29">
        <w:rPr>
          <w:rFonts w:asciiTheme="minorHAnsi" w:hAnsiTheme="minorHAnsi" w:cstheme="minorHAnsi"/>
          <w:szCs w:val="18"/>
          <w:lang w:val="de-DE" w:eastAsia="de-DE"/>
        </w:rPr>
        <w:t xml:space="preserve"> lebt außerdem von einer Reihe von Shows, von Live Musik, Barbecues und den beliebten Aktivitäten für Kinder. All das folgt der Formel der Stars-</w:t>
      </w:r>
      <w:proofErr w:type="spellStart"/>
      <w:r w:rsidRPr="00685A29">
        <w:rPr>
          <w:rFonts w:asciiTheme="minorHAnsi" w:hAnsiTheme="minorHAnsi" w:cstheme="minorHAnsi"/>
          <w:szCs w:val="18"/>
          <w:lang w:val="de-DE" w:eastAsia="de-DE"/>
        </w:rPr>
        <w:t>and</w:t>
      </w:r>
      <w:proofErr w:type="spellEnd"/>
      <w:r w:rsidRPr="00685A29">
        <w:rPr>
          <w:rFonts w:asciiTheme="minorHAnsi" w:hAnsiTheme="minorHAnsi" w:cstheme="minorHAnsi"/>
          <w:szCs w:val="18"/>
          <w:lang w:val="de-DE" w:eastAsia="de-DE"/>
        </w:rPr>
        <w:t>-</w:t>
      </w:r>
      <w:proofErr w:type="spellStart"/>
      <w:r w:rsidRPr="00685A29">
        <w:rPr>
          <w:rFonts w:asciiTheme="minorHAnsi" w:hAnsiTheme="minorHAnsi" w:cstheme="minorHAnsi"/>
          <w:szCs w:val="18"/>
          <w:lang w:val="de-DE" w:eastAsia="de-DE"/>
        </w:rPr>
        <w:t>Stripes</w:t>
      </w:r>
      <w:proofErr w:type="spellEnd"/>
      <w:r w:rsidRPr="00685A29">
        <w:rPr>
          <w:rFonts w:asciiTheme="minorHAnsi" w:hAnsiTheme="minorHAnsi" w:cstheme="minorHAnsi"/>
          <w:szCs w:val="18"/>
          <w:lang w:val="de-DE" w:eastAsia="de-DE"/>
        </w:rPr>
        <w:t xml:space="preserve"> Tradition von über 30 4x4 Treffen, die von Kalifornien bis Maine, von Arizona bis Tennessee jedes Jahr in den U.S.A. stattfinden. Das erste davon brachte die Jeep-Familie bereits im Jahr 1953 auf dem legendären Rubicon Trail in den Bergen zwischen Kalifornien und Nevada zusammen.</w:t>
      </w:r>
    </w:p>
    <w:p w:rsidR="008B118C" w:rsidRPr="00685A29" w:rsidRDefault="008B118C" w:rsidP="00685A29">
      <w:pPr>
        <w:spacing w:line="280" w:lineRule="atLeast"/>
        <w:rPr>
          <w:rFonts w:asciiTheme="minorHAnsi" w:hAnsiTheme="minorHAnsi" w:cstheme="minorHAnsi"/>
          <w:lang w:val="de-DE" w:bidi="en-GB"/>
        </w:rPr>
      </w:pPr>
    </w:p>
    <w:p w:rsidR="000523B9" w:rsidRDefault="000523B9" w:rsidP="000523B9">
      <w:pPr>
        <w:spacing w:line="276" w:lineRule="auto"/>
        <w:rPr>
          <w:lang w:val="de-DE" w:bidi="en-GB"/>
        </w:rPr>
      </w:pPr>
    </w:p>
    <w:p w:rsidR="000523B9" w:rsidRDefault="000523B9" w:rsidP="000523B9">
      <w:pPr>
        <w:spacing w:line="276" w:lineRule="auto"/>
        <w:rPr>
          <w:lang w:val="de-DE" w:bidi="en-GB"/>
        </w:rPr>
      </w:pPr>
      <w:bookmarkStart w:id="0" w:name="_GoBack"/>
      <w:bookmarkEnd w:id="0"/>
      <w:r w:rsidRPr="00673B4D">
        <w:rPr>
          <w:lang w:val="de-DE" w:bidi="en-GB"/>
        </w:rPr>
        <w:t>Weitere Jeep</w:t>
      </w:r>
      <w:r w:rsidRPr="003723FF">
        <w:rPr>
          <w:vertAlign w:val="subscript"/>
          <w:lang w:val="de-DE" w:bidi="en-GB"/>
        </w:rPr>
        <w:t>®</w:t>
      </w:r>
      <w:r w:rsidRPr="00673B4D">
        <w:rPr>
          <w:lang w:val="de-DE" w:bidi="en-GB"/>
        </w:rPr>
        <w:t xml:space="preserve"> Infos unter:</w:t>
      </w:r>
    </w:p>
    <w:p w:rsidR="000523B9" w:rsidRDefault="000523B9" w:rsidP="000523B9">
      <w:pPr>
        <w:spacing w:line="276" w:lineRule="auto"/>
        <w:rPr>
          <w:lang w:val="de-DE" w:bidi="en-GB"/>
        </w:rPr>
      </w:pPr>
    </w:p>
    <w:p w:rsidR="000523B9" w:rsidRDefault="000523B9" w:rsidP="000523B9">
      <w:pPr>
        <w:spacing w:line="276" w:lineRule="auto"/>
        <w:rPr>
          <w:rFonts w:asciiTheme="minorHAnsi" w:hAnsiTheme="minorHAnsi" w:cstheme="minorHAnsi"/>
          <w:sz w:val="16"/>
          <w:szCs w:val="16"/>
          <w:lang w:val="de-DE"/>
        </w:rPr>
      </w:pPr>
      <w:hyperlink r:id="rId18" w:history="1">
        <w:r w:rsidRPr="00771530">
          <w:rPr>
            <w:rStyle w:val="Hyperlink"/>
            <w:rFonts w:asciiTheme="minorHAnsi" w:hAnsiTheme="minorHAnsi" w:cstheme="minorHAnsi"/>
            <w:sz w:val="16"/>
            <w:szCs w:val="16"/>
            <w:lang w:val="de-DE"/>
          </w:rPr>
          <w:t>https://www.jeep.at/</w:t>
        </w:r>
      </w:hyperlink>
    </w:p>
    <w:p w:rsidR="000523B9" w:rsidRDefault="000523B9" w:rsidP="000523B9">
      <w:pPr>
        <w:spacing w:line="276" w:lineRule="auto"/>
        <w:rPr>
          <w:rFonts w:asciiTheme="minorHAnsi" w:hAnsiTheme="minorHAnsi" w:cstheme="minorHAnsi"/>
          <w:sz w:val="16"/>
          <w:szCs w:val="16"/>
          <w:lang w:val="de-DE"/>
        </w:rPr>
      </w:pPr>
      <w:hyperlink r:id="rId19" w:history="1">
        <w:r w:rsidRPr="00771530">
          <w:rPr>
            <w:rStyle w:val="Hyperlink"/>
            <w:rFonts w:asciiTheme="minorHAnsi" w:hAnsiTheme="minorHAnsi" w:cstheme="minorHAnsi"/>
            <w:sz w:val="16"/>
            <w:szCs w:val="16"/>
            <w:lang w:val="de-DE"/>
          </w:rPr>
          <w:t>https://www.facebook.com/JeepAustria/</w:t>
        </w:r>
      </w:hyperlink>
    </w:p>
    <w:p w:rsidR="00587751" w:rsidRPr="001732A9" w:rsidRDefault="00587751" w:rsidP="00685A29">
      <w:pPr>
        <w:spacing w:line="280" w:lineRule="atLeast"/>
        <w:rPr>
          <w:rFonts w:asciiTheme="minorHAnsi" w:hAnsiTheme="minorHAnsi" w:cstheme="minorHAnsi"/>
          <w:sz w:val="16"/>
          <w:szCs w:val="16"/>
          <w:lang w:val="de-DE"/>
        </w:rPr>
      </w:pPr>
    </w:p>
    <w:p w:rsidR="00142729" w:rsidRDefault="00142729" w:rsidP="00685A29">
      <w:pPr>
        <w:pStyle w:val="04NomeLetteraItalic"/>
        <w:spacing w:line="280" w:lineRule="atLeast"/>
        <w:jc w:val="left"/>
        <w:rPr>
          <w:rFonts w:ascii="Arial" w:hAnsi="Arial"/>
          <w:i w:val="0"/>
          <w:szCs w:val="16"/>
          <w:lang w:val="de-AT"/>
        </w:rPr>
      </w:pPr>
    </w:p>
    <w:p w:rsidR="00787AFF" w:rsidRPr="00787AFF" w:rsidRDefault="00787AFF" w:rsidP="00685A29">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685A29">
      <w:pPr>
        <w:pStyle w:val="04NomeLetteraItalic"/>
        <w:spacing w:line="280" w:lineRule="atLeast"/>
        <w:jc w:val="left"/>
        <w:rPr>
          <w:rFonts w:ascii="Arial" w:hAnsi="Arial"/>
          <w:i w:val="0"/>
          <w:szCs w:val="16"/>
          <w:lang w:val="de-AT"/>
        </w:rPr>
      </w:pPr>
    </w:p>
    <w:p w:rsidR="001D4A66" w:rsidRPr="00787AFF" w:rsidRDefault="001D4A66" w:rsidP="00685A29">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685A29">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685A29">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685A29">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685A29">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685A29">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20" w:history="1">
        <w:r w:rsidRPr="00787AFF">
          <w:rPr>
            <w:rStyle w:val="Hyperlink"/>
            <w:rFonts w:ascii="Arial" w:hAnsi="Arial"/>
            <w:i w:val="0"/>
            <w:szCs w:val="16"/>
            <w:lang w:val="de-AT"/>
          </w:rPr>
          <w:t>andreas.blecha@fcagroup.com</w:t>
        </w:r>
      </w:hyperlink>
    </w:p>
    <w:p w:rsidR="001D4A66" w:rsidRPr="00787AFF" w:rsidRDefault="001D4A66" w:rsidP="00685A29">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21" w:history="1">
        <w:r w:rsidRPr="00787AFF">
          <w:rPr>
            <w:rStyle w:val="Hyperlink"/>
            <w:rFonts w:ascii="Arial" w:hAnsi="Arial"/>
            <w:i w:val="0"/>
            <w:szCs w:val="16"/>
          </w:rPr>
          <w:t>www.jeeppress-europe.at</w:t>
        </w:r>
      </w:hyperlink>
    </w:p>
    <w:sectPr w:rsidR="001D4A66" w:rsidRPr="00787AFF" w:rsidSect="00340B48">
      <w:headerReference w:type="default" r:id="rId22"/>
      <w:footerReference w:type="default" r:id="rId23"/>
      <w:headerReference w:type="first" r:id="rId24"/>
      <w:footerReference w:type="first" r:id="rId25"/>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0523B9" w:rsidP="007368CD">
    <w:pPr>
      <w:pStyle w:val="Fuzeile"/>
    </w:pPr>
  </w:p>
  <w:p w:rsidR="00375E15" w:rsidRDefault="000523B9" w:rsidP="007368CD">
    <w:pPr>
      <w:pStyle w:val="Fuzeile"/>
    </w:pPr>
  </w:p>
  <w:p w:rsidR="00375E15" w:rsidRDefault="000523B9" w:rsidP="007368CD">
    <w:pPr>
      <w:pStyle w:val="Fuzeile"/>
    </w:pPr>
  </w:p>
  <w:p w:rsidR="00375E15" w:rsidRDefault="000523B9"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0523B9"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0523B9" w:rsidRPr="000523B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0523B9" w:rsidRPr="000523B9">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0523B9"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051EE6"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0523B9"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051EE6"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51EE6"/>
    <w:rsid w:val="000523B9"/>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537CFF"/>
    <w:rsid w:val="005703F2"/>
    <w:rsid w:val="00587751"/>
    <w:rsid w:val="005C2DB6"/>
    <w:rsid w:val="005D2778"/>
    <w:rsid w:val="00644394"/>
    <w:rsid w:val="00685A29"/>
    <w:rsid w:val="006B1683"/>
    <w:rsid w:val="006B5199"/>
    <w:rsid w:val="006D4586"/>
    <w:rsid w:val="0073541C"/>
    <w:rsid w:val="00737305"/>
    <w:rsid w:val="0074176F"/>
    <w:rsid w:val="00756731"/>
    <w:rsid w:val="00787AFF"/>
    <w:rsid w:val="00827731"/>
    <w:rsid w:val="00835439"/>
    <w:rsid w:val="008428AE"/>
    <w:rsid w:val="00856BC7"/>
    <w:rsid w:val="0089635B"/>
    <w:rsid w:val="008B118C"/>
    <w:rsid w:val="008C25E8"/>
    <w:rsid w:val="008E0031"/>
    <w:rsid w:val="008E61B9"/>
    <w:rsid w:val="008F4F4A"/>
    <w:rsid w:val="00917C67"/>
    <w:rsid w:val="00932BF8"/>
    <w:rsid w:val="009A4B44"/>
    <w:rsid w:val="009B23D6"/>
    <w:rsid w:val="009F6961"/>
    <w:rsid w:val="00A0774A"/>
    <w:rsid w:val="00A83B68"/>
    <w:rsid w:val="00AF2F73"/>
    <w:rsid w:val="00B12BBB"/>
    <w:rsid w:val="00B33A95"/>
    <w:rsid w:val="00B35CDE"/>
    <w:rsid w:val="00BA5D01"/>
    <w:rsid w:val="00BE2544"/>
    <w:rsid w:val="00BF31EB"/>
    <w:rsid w:val="00C20D75"/>
    <w:rsid w:val="00C41534"/>
    <w:rsid w:val="00C51CEA"/>
    <w:rsid w:val="00C539E5"/>
    <w:rsid w:val="00CB569A"/>
    <w:rsid w:val="00D42B49"/>
    <w:rsid w:val="00D81AF5"/>
    <w:rsid w:val="00DA2363"/>
    <w:rsid w:val="00DB6BE2"/>
    <w:rsid w:val="00DF2F7E"/>
    <w:rsid w:val="00EA1B56"/>
    <w:rsid w:val="00EF5DE6"/>
    <w:rsid w:val="00F22882"/>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ampjeep2018.com/" TargetMode="External"/><Relationship Id="rId18" Type="http://schemas.openxmlformats.org/officeDocument/2006/relationships/hyperlink" Target="https://www.jeep.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eeppress-europe.a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witter.com/ownersgroupjee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stagram.com/jeepownersgroup/" TargetMode="External"/><Relationship Id="rId20" Type="http://schemas.openxmlformats.org/officeDocument/2006/relationships/hyperlink" Target="mailto:andreas.blecha@fcagroup.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cebook.com/jeepownersgroup/"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facebook.com/JeepAustri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wnersgroup.jeep.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www.w3.org/XML/1998/namespace"/>
    <ds:schemaRef ds:uri="http://schemas.microsoft.com/office/infopath/2007/PartnerControls"/>
    <ds:schemaRef ds:uri="http://purl.org/dc/elements/1.1/"/>
    <ds:schemaRef ds:uri="a634c490-1755-4076-9393-5b23b42d2cb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F346B21-0FA6-4451-85BC-B68A459B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3699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8</cp:revision>
  <cp:lastPrinted>2018-01-08T15:34:00Z</cp:lastPrinted>
  <dcterms:created xsi:type="dcterms:W3CDTF">2018-03-29T07:08:00Z</dcterms:created>
  <dcterms:modified xsi:type="dcterms:W3CDTF">2018-03-29T07:19:00Z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